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05CE" w:rsidRDefault="00D405CE" w:rsidP="00D405CE">
      <w:pPr>
        <w:pStyle w:val="docdata"/>
        <w:shd w:val="clear" w:color="auto" w:fill="FFFFFF"/>
        <w:spacing w:before="0" w:beforeAutospacing="0" w:after="0" w:afterAutospacing="0"/>
        <w:jc w:val="center"/>
      </w:pPr>
      <w:r>
        <w:rPr>
          <w:b/>
          <w:bCs/>
          <w:color w:val="000000"/>
          <w:sz w:val="40"/>
          <w:szCs w:val="40"/>
        </w:rPr>
        <w:t>Юнаки 2009 року народження повинні стати на військовий </w:t>
      </w:r>
      <w:proofErr w:type="gramStart"/>
      <w:r>
        <w:rPr>
          <w:b/>
          <w:bCs/>
          <w:color w:val="000000"/>
          <w:sz w:val="40"/>
          <w:szCs w:val="40"/>
        </w:rPr>
        <w:t>обл</w:t>
      </w:r>
      <w:proofErr w:type="gramEnd"/>
      <w:r>
        <w:rPr>
          <w:b/>
          <w:bCs/>
          <w:color w:val="000000"/>
          <w:sz w:val="40"/>
          <w:szCs w:val="40"/>
        </w:rPr>
        <w:t>ік з 1 січня до 31 липня</w:t>
      </w:r>
    </w:p>
    <w:p w:rsidR="00D405CE" w:rsidRDefault="00D405CE" w:rsidP="00D405CE">
      <w:pPr>
        <w:pStyle w:val="a3"/>
        <w:shd w:val="clear" w:color="auto" w:fill="FFFFFF"/>
        <w:spacing w:before="0" w:beforeAutospacing="0" w:after="0" w:afterAutospacing="0"/>
        <w:jc w:val="both"/>
      </w:pPr>
      <w:r>
        <w:rPr>
          <w:color w:val="000000"/>
          <w:sz w:val="28"/>
          <w:szCs w:val="28"/>
        </w:rPr>
        <w:t>Щороку юнаки, яким виповнюється 17 років, повинні стати на військовий </w:t>
      </w:r>
      <w:proofErr w:type="gramStart"/>
      <w:r>
        <w:rPr>
          <w:color w:val="000000"/>
          <w:sz w:val="28"/>
          <w:szCs w:val="28"/>
        </w:rPr>
        <w:t>обл</w:t>
      </w:r>
      <w:proofErr w:type="gramEnd"/>
      <w:r>
        <w:rPr>
          <w:color w:val="000000"/>
          <w:sz w:val="28"/>
          <w:szCs w:val="28"/>
        </w:rPr>
        <w:t>ік у територіальних центрах комплектування та соціальної підтримки або через електронний кабінет призовника. У 2026 році це стосується юнаків 2009 року народження. Несвоєчасне взяття на </w:t>
      </w:r>
      <w:proofErr w:type="gramStart"/>
      <w:r>
        <w:rPr>
          <w:color w:val="000000"/>
          <w:sz w:val="28"/>
          <w:szCs w:val="28"/>
        </w:rPr>
        <w:t>обл</w:t>
      </w:r>
      <w:proofErr w:type="gramEnd"/>
      <w:r>
        <w:rPr>
          <w:color w:val="000000"/>
          <w:sz w:val="28"/>
          <w:szCs w:val="28"/>
        </w:rPr>
        <w:t>ік тягне адміністративну відповідальність, окрім випадків поважних причин, таких як проблеми зі здоров’ям, стихійні обставини або перебування на тимчасово окупованій території</w:t>
      </w:r>
    </w:p>
    <w:p w:rsidR="00D405CE" w:rsidRDefault="00D405CE" w:rsidP="00D405CE">
      <w:pPr>
        <w:pStyle w:val="a3"/>
        <w:shd w:val="clear" w:color="auto" w:fill="FFFFFF"/>
        <w:spacing w:before="0" w:beforeAutospacing="0" w:after="0" w:afterAutospacing="0"/>
        <w:jc w:val="both"/>
      </w:pPr>
      <w:r>
        <w:rPr>
          <w:b/>
          <w:bCs/>
          <w:color w:val="000000"/>
          <w:sz w:val="28"/>
          <w:szCs w:val="28"/>
        </w:rPr>
        <w:t>Коли і кому потрібно ставати на військовий </w:t>
      </w:r>
      <w:proofErr w:type="gramStart"/>
      <w:r>
        <w:rPr>
          <w:b/>
          <w:bCs/>
          <w:color w:val="000000"/>
          <w:sz w:val="28"/>
          <w:szCs w:val="28"/>
        </w:rPr>
        <w:t>обл</w:t>
      </w:r>
      <w:proofErr w:type="gramEnd"/>
      <w:r>
        <w:rPr>
          <w:b/>
          <w:bCs/>
          <w:color w:val="000000"/>
          <w:sz w:val="28"/>
          <w:szCs w:val="28"/>
        </w:rPr>
        <w:t>ік</w:t>
      </w:r>
    </w:p>
    <w:p w:rsidR="00D405CE" w:rsidRDefault="00D405CE" w:rsidP="00D405CE">
      <w:pPr>
        <w:pStyle w:val="a3"/>
        <w:shd w:val="clear" w:color="auto" w:fill="FFFFFF"/>
        <w:spacing w:before="0" w:beforeAutospacing="0" w:after="0" w:afterAutospacing="0"/>
        <w:jc w:val="both"/>
      </w:pPr>
      <w:r>
        <w:rPr>
          <w:color w:val="000000"/>
          <w:sz w:val="28"/>
          <w:szCs w:val="28"/>
        </w:rPr>
        <w:t>Щороку з 1 січня до 31 липня юнаки, яким у </w:t>
      </w:r>
      <w:proofErr w:type="gramStart"/>
      <w:r>
        <w:rPr>
          <w:color w:val="000000"/>
          <w:sz w:val="28"/>
          <w:szCs w:val="28"/>
        </w:rPr>
        <w:t>р</w:t>
      </w:r>
      <w:proofErr w:type="gramEnd"/>
      <w:r>
        <w:rPr>
          <w:color w:val="000000"/>
          <w:sz w:val="28"/>
          <w:szCs w:val="28"/>
        </w:rPr>
        <w:t>ік взяття на військовий облік виповнюється 17 років, беруться на військовий облік призовників із внесенням відповідних відомостей до Єдиного державного реєстру призовників, військовозобов’язаних та резервістів.</w:t>
      </w:r>
    </w:p>
    <w:p w:rsidR="00D405CE" w:rsidRDefault="00D405CE" w:rsidP="00D405CE">
      <w:pPr>
        <w:pStyle w:val="a3"/>
        <w:shd w:val="clear" w:color="auto" w:fill="FFFFFF"/>
        <w:spacing w:before="0" w:beforeAutospacing="0" w:after="0" w:afterAutospacing="0"/>
        <w:jc w:val="both"/>
      </w:pPr>
      <w:r>
        <w:rPr>
          <w:color w:val="000000"/>
          <w:sz w:val="28"/>
          <w:szCs w:val="28"/>
        </w:rPr>
        <w:t>У 2026 році – це юнаки 2009 року народження</w:t>
      </w:r>
    </w:p>
    <w:p w:rsidR="00D405CE" w:rsidRDefault="00D405CE" w:rsidP="00D405CE">
      <w:pPr>
        <w:pStyle w:val="a3"/>
        <w:shd w:val="clear" w:color="auto" w:fill="FFFFFF"/>
        <w:spacing w:before="0" w:beforeAutospacing="0" w:after="0" w:afterAutospacing="0"/>
        <w:jc w:val="both"/>
      </w:pPr>
      <w:r>
        <w:rPr>
          <w:b/>
          <w:bCs/>
          <w:color w:val="000000"/>
          <w:sz w:val="28"/>
          <w:szCs w:val="28"/>
        </w:rPr>
        <w:t>Яким чином можна стати на військовий </w:t>
      </w:r>
      <w:proofErr w:type="gramStart"/>
      <w:r>
        <w:rPr>
          <w:b/>
          <w:bCs/>
          <w:color w:val="000000"/>
          <w:sz w:val="28"/>
          <w:szCs w:val="28"/>
        </w:rPr>
        <w:t>обл</w:t>
      </w:r>
      <w:proofErr w:type="gramEnd"/>
      <w:r>
        <w:rPr>
          <w:b/>
          <w:bCs/>
          <w:color w:val="000000"/>
          <w:sz w:val="28"/>
          <w:szCs w:val="28"/>
        </w:rPr>
        <w:t>ік</w:t>
      </w:r>
    </w:p>
    <w:p w:rsidR="00D405CE" w:rsidRDefault="00D405CE" w:rsidP="00D405CE">
      <w:pPr>
        <w:pStyle w:val="a3"/>
        <w:shd w:val="clear" w:color="auto" w:fill="FFFFFF"/>
        <w:spacing w:before="0" w:beforeAutospacing="0" w:after="0" w:afterAutospacing="0"/>
        <w:jc w:val="both"/>
      </w:pPr>
      <w:r>
        <w:rPr>
          <w:color w:val="000000"/>
          <w:sz w:val="28"/>
          <w:szCs w:val="28"/>
        </w:rPr>
        <w:t>На </w:t>
      </w:r>
      <w:proofErr w:type="gramStart"/>
      <w:r>
        <w:rPr>
          <w:color w:val="000000"/>
          <w:sz w:val="28"/>
          <w:szCs w:val="28"/>
        </w:rPr>
        <w:t>обл</w:t>
      </w:r>
      <w:proofErr w:type="gramEnd"/>
      <w:r>
        <w:rPr>
          <w:color w:val="000000"/>
          <w:sz w:val="28"/>
          <w:szCs w:val="28"/>
        </w:rPr>
        <w:t>ік призовників 17-річні громадяни України чоловічої статі можуть стати двома шляхами:</w:t>
      </w:r>
    </w:p>
    <w:p w:rsidR="00D405CE" w:rsidRDefault="00D405CE" w:rsidP="00D405CE">
      <w:pPr>
        <w:pStyle w:val="a3"/>
        <w:numPr>
          <w:ilvl w:val="0"/>
          <w:numId w:val="1"/>
        </w:numPr>
        <w:shd w:val="clear" w:color="auto" w:fill="FFFFFF"/>
        <w:tabs>
          <w:tab w:val="left" w:pos="720"/>
        </w:tabs>
        <w:spacing w:before="0" w:beforeAutospacing="0" w:after="0" w:afterAutospacing="0"/>
        <w:ind w:left="1665" w:right="225"/>
        <w:jc w:val="both"/>
      </w:pPr>
      <w:r>
        <w:rPr>
          <w:color w:val="000000"/>
          <w:sz w:val="28"/>
          <w:szCs w:val="28"/>
        </w:rPr>
        <w:t>використанням електронної ідентифікації та уточнення своїх персональних даних через електронний кабінет призовника, військовозобов’язаного, резервіста (мобільний застосунок «Резерв+»);</w:t>
      </w:r>
    </w:p>
    <w:p w:rsidR="00D405CE" w:rsidRDefault="00D405CE" w:rsidP="00D405CE">
      <w:pPr>
        <w:pStyle w:val="a3"/>
        <w:numPr>
          <w:ilvl w:val="0"/>
          <w:numId w:val="1"/>
        </w:numPr>
        <w:shd w:val="clear" w:color="auto" w:fill="FFFFFF"/>
        <w:tabs>
          <w:tab w:val="left" w:pos="720"/>
        </w:tabs>
        <w:spacing w:before="0" w:beforeAutospacing="0" w:after="0" w:afterAutospacing="0"/>
        <w:ind w:left="1665" w:right="225"/>
        <w:jc w:val="both"/>
      </w:pPr>
      <w:r>
        <w:rPr>
          <w:color w:val="000000"/>
          <w:sz w:val="28"/>
          <w:szCs w:val="28"/>
        </w:rPr>
        <w:t>особистого відвідування територіального центру комплектування та </w:t>
      </w:r>
      <w:proofErr w:type="gramStart"/>
      <w:r>
        <w:rPr>
          <w:color w:val="000000"/>
          <w:sz w:val="28"/>
          <w:szCs w:val="28"/>
        </w:rPr>
        <w:t>соц</w:t>
      </w:r>
      <w:proofErr w:type="gramEnd"/>
      <w:r>
        <w:rPr>
          <w:color w:val="000000"/>
          <w:sz w:val="28"/>
          <w:szCs w:val="28"/>
        </w:rPr>
        <w:t>іальної підтримки з поданням необхідних документів.</w:t>
      </w:r>
    </w:p>
    <w:p w:rsidR="00D405CE" w:rsidRDefault="00D405CE" w:rsidP="00D405CE">
      <w:pPr>
        <w:pStyle w:val="a3"/>
        <w:shd w:val="clear" w:color="auto" w:fill="FFFFFF"/>
        <w:spacing w:before="0" w:beforeAutospacing="0" w:after="0" w:afterAutospacing="0"/>
        <w:jc w:val="both"/>
      </w:pPr>
      <w:proofErr w:type="gramStart"/>
      <w:r>
        <w:rPr>
          <w:color w:val="000000"/>
          <w:sz w:val="28"/>
          <w:szCs w:val="28"/>
        </w:rPr>
        <w:t>П</w:t>
      </w:r>
      <w:proofErr w:type="gramEnd"/>
      <w:r>
        <w:rPr>
          <w:color w:val="000000"/>
          <w:sz w:val="28"/>
          <w:szCs w:val="28"/>
        </w:rPr>
        <w:t>ід час особистого візиту потрібно надати наступні документи:</w:t>
      </w:r>
    </w:p>
    <w:p w:rsidR="00D405CE" w:rsidRDefault="00D405CE" w:rsidP="00D405CE">
      <w:pPr>
        <w:pStyle w:val="a3"/>
        <w:numPr>
          <w:ilvl w:val="0"/>
          <w:numId w:val="2"/>
        </w:numPr>
        <w:shd w:val="clear" w:color="auto" w:fill="FFFFFF"/>
        <w:tabs>
          <w:tab w:val="left" w:pos="720"/>
        </w:tabs>
        <w:spacing w:before="0" w:beforeAutospacing="0" w:after="0" w:afterAutospacing="0"/>
        <w:ind w:left="1665" w:right="225"/>
        <w:jc w:val="both"/>
      </w:pPr>
      <w:r>
        <w:rPr>
          <w:color w:val="000000"/>
          <w:sz w:val="28"/>
          <w:szCs w:val="28"/>
        </w:rPr>
        <w:t>паспорт громадянина України;</w:t>
      </w:r>
    </w:p>
    <w:p w:rsidR="00D405CE" w:rsidRDefault="00D405CE" w:rsidP="00D405CE">
      <w:pPr>
        <w:pStyle w:val="a3"/>
        <w:numPr>
          <w:ilvl w:val="0"/>
          <w:numId w:val="2"/>
        </w:numPr>
        <w:shd w:val="clear" w:color="auto" w:fill="FFFFFF"/>
        <w:tabs>
          <w:tab w:val="left" w:pos="720"/>
        </w:tabs>
        <w:spacing w:before="0" w:beforeAutospacing="0" w:after="0" w:afterAutospacing="0"/>
        <w:ind w:left="1665" w:right="225"/>
        <w:jc w:val="both"/>
      </w:pPr>
      <w:r>
        <w:rPr>
          <w:color w:val="000000"/>
          <w:sz w:val="28"/>
          <w:szCs w:val="28"/>
        </w:rPr>
        <w:t>витяг з реєстру територіальної громади (інформація про задеклароване / зареєстроване місце проживання / перебування);</w:t>
      </w:r>
    </w:p>
    <w:p w:rsidR="00D405CE" w:rsidRDefault="00D405CE" w:rsidP="00D405CE">
      <w:pPr>
        <w:pStyle w:val="a3"/>
        <w:numPr>
          <w:ilvl w:val="0"/>
          <w:numId w:val="2"/>
        </w:numPr>
        <w:shd w:val="clear" w:color="auto" w:fill="FFFFFF"/>
        <w:tabs>
          <w:tab w:val="left" w:pos="720"/>
        </w:tabs>
        <w:spacing w:before="0" w:beforeAutospacing="0" w:after="0" w:afterAutospacing="0"/>
        <w:ind w:left="1665" w:right="225"/>
        <w:jc w:val="both"/>
      </w:pPr>
      <w:r>
        <w:rPr>
          <w:color w:val="000000"/>
          <w:sz w:val="28"/>
          <w:szCs w:val="28"/>
        </w:rPr>
        <w:t>довідка про взяття на </w:t>
      </w:r>
      <w:proofErr w:type="gramStart"/>
      <w:r>
        <w:rPr>
          <w:color w:val="000000"/>
          <w:sz w:val="28"/>
          <w:szCs w:val="28"/>
        </w:rPr>
        <w:t>обл</w:t>
      </w:r>
      <w:proofErr w:type="gramEnd"/>
      <w:r>
        <w:rPr>
          <w:color w:val="000000"/>
          <w:sz w:val="28"/>
          <w:szCs w:val="28"/>
        </w:rPr>
        <w:t>ік внутрішньо переміщеної особи (для внутрішньо переміщених осіб);</w:t>
      </w:r>
    </w:p>
    <w:p w:rsidR="00D405CE" w:rsidRDefault="00D405CE" w:rsidP="00D405CE">
      <w:pPr>
        <w:pStyle w:val="a3"/>
        <w:numPr>
          <w:ilvl w:val="0"/>
          <w:numId w:val="2"/>
        </w:numPr>
        <w:shd w:val="clear" w:color="auto" w:fill="FFFFFF"/>
        <w:tabs>
          <w:tab w:val="left" w:pos="720"/>
        </w:tabs>
        <w:spacing w:before="0" w:beforeAutospacing="0" w:after="0" w:afterAutospacing="0"/>
        <w:ind w:left="1665" w:right="225"/>
        <w:jc w:val="both"/>
      </w:pPr>
      <w:proofErr w:type="gramStart"/>
      <w:r>
        <w:rPr>
          <w:color w:val="000000"/>
          <w:sz w:val="28"/>
          <w:szCs w:val="28"/>
        </w:rPr>
        <w:t>св</w:t>
      </w:r>
      <w:proofErr w:type="gramEnd"/>
      <w:r>
        <w:rPr>
          <w:color w:val="000000"/>
          <w:sz w:val="28"/>
          <w:szCs w:val="28"/>
        </w:rPr>
        <w:t>ідоцтво про народження;</w:t>
      </w:r>
    </w:p>
    <w:p w:rsidR="00D405CE" w:rsidRDefault="00D405CE" w:rsidP="00D405CE">
      <w:pPr>
        <w:pStyle w:val="a3"/>
        <w:numPr>
          <w:ilvl w:val="0"/>
          <w:numId w:val="2"/>
        </w:numPr>
        <w:shd w:val="clear" w:color="auto" w:fill="FFFFFF"/>
        <w:tabs>
          <w:tab w:val="left" w:pos="720"/>
        </w:tabs>
        <w:spacing w:before="0" w:beforeAutospacing="0" w:after="0" w:afterAutospacing="0"/>
        <w:ind w:left="1665" w:right="225"/>
        <w:jc w:val="both"/>
      </w:pPr>
      <w:r>
        <w:rPr>
          <w:color w:val="000000"/>
          <w:sz w:val="28"/>
          <w:szCs w:val="28"/>
        </w:rPr>
        <w:t>документ, що засвідчує реєстрацію особи в Державному реє</w:t>
      </w:r>
      <w:proofErr w:type="gramStart"/>
      <w:r>
        <w:rPr>
          <w:color w:val="000000"/>
          <w:sz w:val="28"/>
          <w:szCs w:val="28"/>
        </w:rPr>
        <w:t>стр</w:t>
      </w:r>
      <w:proofErr w:type="gramEnd"/>
      <w:r>
        <w:rPr>
          <w:color w:val="000000"/>
          <w:sz w:val="28"/>
          <w:szCs w:val="28"/>
        </w:rPr>
        <w:t>і фізичних осіб – платників податків;</w:t>
      </w:r>
    </w:p>
    <w:p w:rsidR="00D405CE" w:rsidRDefault="00D405CE" w:rsidP="00D405CE">
      <w:pPr>
        <w:pStyle w:val="a3"/>
        <w:numPr>
          <w:ilvl w:val="0"/>
          <w:numId w:val="2"/>
        </w:numPr>
        <w:shd w:val="clear" w:color="auto" w:fill="FFFFFF"/>
        <w:tabs>
          <w:tab w:val="left" w:pos="720"/>
        </w:tabs>
        <w:spacing w:before="0" w:beforeAutospacing="0" w:after="0" w:afterAutospacing="0"/>
        <w:ind w:left="1665" w:right="225"/>
        <w:jc w:val="both"/>
      </w:pPr>
      <w:r>
        <w:rPr>
          <w:color w:val="000000"/>
          <w:sz w:val="28"/>
          <w:szCs w:val="28"/>
        </w:rPr>
        <w:t>документ про освіту з додатками;</w:t>
      </w:r>
    </w:p>
    <w:p w:rsidR="00D405CE" w:rsidRDefault="00D405CE" w:rsidP="00D405CE">
      <w:pPr>
        <w:pStyle w:val="a3"/>
        <w:numPr>
          <w:ilvl w:val="0"/>
          <w:numId w:val="2"/>
        </w:numPr>
        <w:shd w:val="clear" w:color="auto" w:fill="FFFFFF"/>
        <w:tabs>
          <w:tab w:val="left" w:pos="720"/>
        </w:tabs>
        <w:spacing w:before="0" w:beforeAutospacing="0" w:after="0" w:afterAutospacing="0"/>
        <w:ind w:left="1665" w:right="225"/>
        <w:jc w:val="both"/>
      </w:pPr>
      <w:r>
        <w:rPr>
          <w:color w:val="000000"/>
          <w:sz w:val="28"/>
          <w:szCs w:val="28"/>
        </w:rPr>
        <w:t>довідка з місця навчання/роботи (за наявності);</w:t>
      </w:r>
    </w:p>
    <w:p w:rsidR="00D405CE" w:rsidRDefault="00D405CE" w:rsidP="00D405CE">
      <w:pPr>
        <w:pStyle w:val="a3"/>
        <w:numPr>
          <w:ilvl w:val="0"/>
          <w:numId w:val="2"/>
        </w:numPr>
        <w:shd w:val="clear" w:color="auto" w:fill="FFFFFF"/>
        <w:tabs>
          <w:tab w:val="left" w:pos="720"/>
        </w:tabs>
        <w:spacing w:before="0" w:beforeAutospacing="0" w:after="0" w:afterAutospacing="0"/>
        <w:ind w:left="1665" w:right="225"/>
        <w:jc w:val="both"/>
      </w:pPr>
      <w:r>
        <w:rPr>
          <w:color w:val="000000"/>
          <w:sz w:val="28"/>
          <w:szCs w:val="28"/>
        </w:rPr>
        <w:t>чотири фотокартки розміром 35 х 45 міліметрів (знімок без головного убору);</w:t>
      </w:r>
    </w:p>
    <w:p w:rsidR="00D405CE" w:rsidRDefault="00D405CE" w:rsidP="00D405CE">
      <w:pPr>
        <w:pStyle w:val="a3"/>
        <w:numPr>
          <w:ilvl w:val="0"/>
          <w:numId w:val="2"/>
        </w:numPr>
        <w:shd w:val="clear" w:color="auto" w:fill="FFFFFF"/>
        <w:tabs>
          <w:tab w:val="left" w:pos="720"/>
        </w:tabs>
        <w:spacing w:before="0" w:beforeAutospacing="0" w:after="0" w:afterAutospacing="0"/>
        <w:ind w:left="1665" w:right="225"/>
        <w:jc w:val="both"/>
      </w:pPr>
      <w:r>
        <w:rPr>
          <w:color w:val="000000"/>
          <w:sz w:val="28"/>
          <w:szCs w:val="28"/>
        </w:rPr>
        <w:t>інші документи (</w:t>
      </w:r>
      <w:proofErr w:type="gramStart"/>
      <w:r>
        <w:rPr>
          <w:color w:val="000000"/>
          <w:sz w:val="28"/>
          <w:szCs w:val="28"/>
        </w:rPr>
        <w:t>за потреби</w:t>
      </w:r>
      <w:proofErr w:type="gramEnd"/>
      <w:r>
        <w:rPr>
          <w:color w:val="000000"/>
          <w:sz w:val="28"/>
          <w:szCs w:val="28"/>
        </w:rPr>
        <w:t>).</w:t>
      </w:r>
    </w:p>
    <w:p w:rsidR="00D405CE" w:rsidRDefault="00D405CE" w:rsidP="00D405CE">
      <w:pPr>
        <w:pStyle w:val="a3"/>
        <w:shd w:val="clear" w:color="auto" w:fill="FFFFFF"/>
        <w:spacing w:before="0" w:beforeAutospacing="0" w:after="0" w:afterAutospacing="0"/>
        <w:jc w:val="both"/>
      </w:pPr>
      <w:r>
        <w:rPr>
          <w:b/>
          <w:bCs/>
          <w:color w:val="000000"/>
          <w:sz w:val="28"/>
          <w:szCs w:val="28"/>
        </w:rPr>
        <w:t>Проходження військово-лікарської комі</w:t>
      </w:r>
      <w:proofErr w:type="gramStart"/>
      <w:r>
        <w:rPr>
          <w:b/>
          <w:bCs/>
          <w:color w:val="000000"/>
          <w:sz w:val="28"/>
          <w:szCs w:val="28"/>
        </w:rPr>
        <w:t>с</w:t>
      </w:r>
      <w:proofErr w:type="gramEnd"/>
      <w:r>
        <w:rPr>
          <w:b/>
          <w:bCs/>
          <w:color w:val="000000"/>
          <w:sz w:val="28"/>
          <w:szCs w:val="28"/>
        </w:rPr>
        <w:t>ії</w:t>
      </w:r>
    </w:p>
    <w:p w:rsidR="00D405CE" w:rsidRDefault="00D405CE" w:rsidP="00D405CE">
      <w:pPr>
        <w:pStyle w:val="a3"/>
        <w:shd w:val="clear" w:color="auto" w:fill="FFFFFF"/>
        <w:spacing w:before="0" w:beforeAutospacing="0" w:after="0" w:afterAutospacing="0"/>
        <w:jc w:val="both"/>
      </w:pPr>
      <w:r>
        <w:rPr>
          <w:color w:val="000000"/>
          <w:sz w:val="28"/>
          <w:szCs w:val="28"/>
        </w:rPr>
        <w:t>Наразі під час постановки на військовий облік призовників </w:t>
      </w:r>
      <w:proofErr w:type="gramStart"/>
      <w:r>
        <w:rPr>
          <w:color w:val="000000"/>
          <w:sz w:val="28"/>
          <w:szCs w:val="28"/>
        </w:rPr>
        <w:t>в</w:t>
      </w:r>
      <w:proofErr w:type="gramEnd"/>
      <w:r>
        <w:rPr>
          <w:color w:val="000000"/>
          <w:sz w:val="28"/>
          <w:szCs w:val="28"/>
        </w:rPr>
        <w:t>ійськово-лікарську комісію не потрібно проходити.</w:t>
      </w:r>
    </w:p>
    <w:p w:rsidR="00D405CE" w:rsidRDefault="00D405CE" w:rsidP="00D405CE">
      <w:pPr>
        <w:pStyle w:val="a3"/>
        <w:shd w:val="clear" w:color="auto" w:fill="FFFFFF"/>
        <w:spacing w:before="0" w:beforeAutospacing="0" w:after="0" w:afterAutospacing="0"/>
        <w:jc w:val="both"/>
      </w:pPr>
      <w:r>
        <w:rPr>
          <w:color w:val="000000"/>
          <w:sz w:val="28"/>
          <w:szCs w:val="28"/>
        </w:rPr>
        <w:lastRenderedPageBreak/>
        <w:t>Натомість медогляд стане обов&amp;apos;язковим безпосередньо перед направленням на базову військову службу та перед початком практичних занять з базової загальновійськової </w:t>
      </w:r>
      <w:proofErr w:type="gramStart"/>
      <w:r>
        <w:rPr>
          <w:color w:val="000000"/>
          <w:sz w:val="28"/>
          <w:szCs w:val="28"/>
        </w:rPr>
        <w:t>п</w:t>
      </w:r>
      <w:proofErr w:type="gramEnd"/>
      <w:r>
        <w:rPr>
          <w:color w:val="000000"/>
          <w:sz w:val="28"/>
          <w:szCs w:val="28"/>
        </w:rPr>
        <w:t>ідготовки</w:t>
      </w:r>
    </w:p>
    <w:p w:rsidR="00D405CE" w:rsidRDefault="00D405CE" w:rsidP="00D405CE">
      <w:pPr>
        <w:pStyle w:val="a3"/>
        <w:shd w:val="clear" w:color="auto" w:fill="FFFFFF"/>
        <w:spacing w:before="0" w:beforeAutospacing="0" w:after="0" w:afterAutospacing="0"/>
        <w:jc w:val="both"/>
      </w:pPr>
      <w:r>
        <w:rPr>
          <w:b/>
          <w:bCs/>
          <w:color w:val="000000"/>
          <w:sz w:val="28"/>
          <w:szCs w:val="28"/>
        </w:rPr>
        <w:t>Хто не </w:t>
      </w:r>
      <w:proofErr w:type="gramStart"/>
      <w:r>
        <w:rPr>
          <w:b/>
          <w:bCs/>
          <w:color w:val="000000"/>
          <w:sz w:val="28"/>
          <w:szCs w:val="28"/>
        </w:rPr>
        <w:t>п</w:t>
      </w:r>
      <w:proofErr w:type="gramEnd"/>
      <w:r>
        <w:rPr>
          <w:b/>
          <w:bCs/>
          <w:color w:val="000000"/>
          <w:sz w:val="28"/>
          <w:szCs w:val="28"/>
        </w:rPr>
        <w:t>ідлягає взяттю на військовий облік</w:t>
      </w:r>
    </w:p>
    <w:p w:rsidR="00D405CE" w:rsidRDefault="00D405CE" w:rsidP="00D405CE">
      <w:pPr>
        <w:pStyle w:val="a3"/>
        <w:shd w:val="clear" w:color="auto" w:fill="FFFFFF"/>
        <w:spacing w:before="0" w:beforeAutospacing="0" w:after="0" w:afterAutospacing="0"/>
        <w:jc w:val="both"/>
      </w:pPr>
      <w:r>
        <w:rPr>
          <w:color w:val="000000"/>
          <w:sz w:val="28"/>
          <w:szCs w:val="28"/>
        </w:rPr>
        <w:t>Не </w:t>
      </w:r>
      <w:proofErr w:type="gramStart"/>
      <w:r>
        <w:rPr>
          <w:color w:val="000000"/>
          <w:sz w:val="28"/>
          <w:szCs w:val="28"/>
        </w:rPr>
        <w:t>п</w:t>
      </w:r>
      <w:proofErr w:type="gramEnd"/>
      <w:r>
        <w:rPr>
          <w:color w:val="000000"/>
          <w:sz w:val="28"/>
          <w:szCs w:val="28"/>
        </w:rPr>
        <w:t>ідлягають взяттю на військовий облік призовників виключно ті юнаки, які відбувають покарання в установах виконання покарань або до яких застосовано примусові заходи медичного характеру.</w:t>
      </w:r>
    </w:p>
    <w:p w:rsidR="00D405CE" w:rsidRDefault="00D405CE" w:rsidP="00D405CE">
      <w:pPr>
        <w:pStyle w:val="a3"/>
        <w:shd w:val="clear" w:color="auto" w:fill="FFFFFF"/>
        <w:spacing w:before="0" w:beforeAutospacing="0" w:after="0" w:afterAutospacing="0"/>
        <w:jc w:val="both"/>
      </w:pPr>
      <w:r>
        <w:rPr>
          <w:b/>
          <w:bCs/>
          <w:color w:val="000000"/>
          <w:sz w:val="28"/>
          <w:szCs w:val="28"/>
        </w:rPr>
        <w:t>Що робити якщо вчасно не став на військовий </w:t>
      </w:r>
      <w:proofErr w:type="gramStart"/>
      <w:r>
        <w:rPr>
          <w:b/>
          <w:bCs/>
          <w:color w:val="000000"/>
          <w:sz w:val="28"/>
          <w:szCs w:val="28"/>
        </w:rPr>
        <w:t>обл</w:t>
      </w:r>
      <w:proofErr w:type="gramEnd"/>
      <w:r>
        <w:rPr>
          <w:b/>
          <w:bCs/>
          <w:color w:val="000000"/>
          <w:sz w:val="28"/>
          <w:szCs w:val="28"/>
        </w:rPr>
        <w:t>ік</w:t>
      </w:r>
    </w:p>
    <w:p w:rsidR="00D405CE" w:rsidRDefault="00D405CE" w:rsidP="00D405CE">
      <w:pPr>
        <w:pStyle w:val="a3"/>
        <w:shd w:val="clear" w:color="auto" w:fill="FFFFFF"/>
        <w:spacing w:before="0" w:beforeAutospacing="0" w:after="0" w:afterAutospacing="0"/>
        <w:jc w:val="both"/>
      </w:pPr>
      <w:r>
        <w:rPr>
          <w:color w:val="000000"/>
          <w:sz w:val="28"/>
          <w:szCs w:val="28"/>
        </w:rPr>
        <w:t>Юнаки, які у встановлені законом строки мали стати на військовий </w:t>
      </w:r>
      <w:proofErr w:type="gramStart"/>
      <w:r>
        <w:rPr>
          <w:color w:val="000000"/>
          <w:sz w:val="28"/>
          <w:szCs w:val="28"/>
        </w:rPr>
        <w:t>обл</w:t>
      </w:r>
      <w:proofErr w:type="gramEnd"/>
      <w:r>
        <w:rPr>
          <w:color w:val="000000"/>
          <w:sz w:val="28"/>
          <w:szCs w:val="28"/>
        </w:rPr>
        <w:t>ік, але не змогли зробити це, зобов’язані особисто відвідати ТЦК та СП за місцем реєстрації або фактичного проживання та надати необхідні документи.</w:t>
      </w:r>
    </w:p>
    <w:p w:rsidR="00D405CE" w:rsidRDefault="00D405CE" w:rsidP="00D405CE">
      <w:pPr>
        <w:pStyle w:val="a3"/>
        <w:shd w:val="clear" w:color="auto" w:fill="FFFFFF"/>
        <w:spacing w:before="0" w:beforeAutospacing="0" w:after="0" w:afterAutospacing="0"/>
        <w:jc w:val="both"/>
      </w:pPr>
      <w:r>
        <w:rPr>
          <w:color w:val="000000"/>
          <w:sz w:val="28"/>
          <w:szCs w:val="28"/>
        </w:rPr>
        <w:t>Несвоєчасна постановка на </w:t>
      </w:r>
      <w:proofErr w:type="gramStart"/>
      <w:r>
        <w:rPr>
          <w:color w:val="000000"/>
          <w:sz w:val="28"/>
          <w:szCs w:val="28"/>
        </w:rPr>
        <w:t>обл</w:t>
      </w:r>
      <w:proofErr w:type="gramEnd"/>
      <w:r>
        <w:rPr>
          <w:color w:val="000000"/>
          <w:sz w:val="28"/>
          <w:szCs w:val="28"/>
        </w:rPr>
        <w:t>ік та порушення правил військового обліку передбачає адміністративну відповідальність.</w:t>
      </w:r>
    </w:p>
    <w:p w:rsidR="00D405CE" w:rsidRDefault="00D405CE" w:rsidP="00D405CE">
      <w:pPr>
        <w:pStyle w:val="a3"/>
        <w:shd w:val="clear" w:color="auto" w:fill="FFFFFF"/>
        <w:spacing w:before="0" w:beforeAutospacing="0" w:after="0" w:afterAutospacing="0"/>
        <w:jc w:val="both"/>
      </w:pPr>
      <w:r>
        <w:rPr>
          <w:b/>
          <w:bCs/>
          <w:color w:val="000000"/>
          <w:sz w:val="28"/>
          <w:szCs w:val="28"/>
        </w:rPr>
        <w:t>Які є поважні причини непроходження електронної ідентифікації та/або неприбуття для взяття на </w:t>
      </w:r>
      <w:proofErr w:type="gramStart"/>
      <w:r>
        <w:rPr>
          <w:b/>
          <w:bCs/>
          <w:color w:val="000000"/>
          <w:sz w:val="28"/>
          <w:szCs w:val="28"/>
        </w:rPr>
        <w:t>обл</w:t>
      </w:r>
      <w:proofErr w:type="gramEnd"/>
      <w:r>
        <w:rPr>
          <w:b/>
          <w:bCs/>
          <w:color w:val="000000"/>
          <w:sz w:val="28"/>
          <w:szCs w:val="28"/>
        </w:rPr>
        <w:t>ік призовників</w:t>
      </w:r>
    </w:p>
    <w:p w:rsidR="00D405CE" w:rsidRDefault="00D405CE" w:rsidP="00D405CE">
      <w:pPr>
        <w:pStyle w:val="a3"/>
        <w:shd w:val="clear" w:color="auto" w:fill="FFFFFF"/>
        <w:spacing w:before="0" w:beforeAutospacing="0" w:after="0" w:afterAutospacing="0"/>
        <w:jc w:val="both"/>
      </w:pPr>
      <w:r>
        <w:rPr>
          <w:color w:val="000000"/>
          <w:sz w:val="28"/>
          <w:szCs w:val="28"/>
        </w:rPr>
        <w:t>Затримка у постановці на </w:t>
      </w:r>
      <w:proofErr w:type="gramStart"/>
      <w:r>
        <w:rPr>
          <w:color w:val="000000"/>
          <w:sz w:val="28"/>
          <w:szCs w:val="28"/>
        </w:rPr>
        <w:t>обл</w:t>
      </w:r>
      <w:proofErr w:type="gramEnd"/>
      <w:r>
        <w:rPr>
          <w:color w:val="000000"/>
          <w:sz w:val="28"/>
          <w:szCs w:val="28"/>
        </w:rPr>
        <w:t>ік вважається виправданою за умови документального підтвердження наведених нижче обставин:</w:t>
      </w:r>
    </w:p>
    <w:p w:rsidR="00D405CE" w:rsidRDefault="00D405CE" w:rsidP="00D405CE">
      <w:pPr>
        <w:pStyle w:val="a3"/>
        <w:numPr>
          <w:ilvl w:val="0"/>
          <w:numId w:val="3"/>
        </w:numPr>
        <w:shd w:val="clear" w:color="auto" w:fill="FFFFFF"/>
        <w:tabs>
          <w:tab w:val="left" w:pos="720"/>
        </w:tabs>
        <w:spacing w:before="0" w:beforeAutospacing="0" w:after="0" w:afterAutospacing="0"/>
        <w:ind w:left="1665" w:right="225"/>
        <w:jc w:val="both"/>
      </w:pPr>
      <w:r>
        <w:rPr>
          <w:color w:val="000000"/>
          <w:sz w:val="28"/>
          <w:szCs w:val="28"/>
        </w:rPr>
        <w:t>наявність проблем зі здоров’ям (захворювання);</w:t>
      </w:r>
    </w:p>
    <w:p w:rsidR="00D405CE" w:rsidRDefault="00D405CE" w:rsidP="00D405CE">
      <w:pPr>
        <w:pStyle w:val="a3"/>
        <w:numPr>
          <w:ilvl w:val="0"/>
          <w:numId w:val="3"/>
        </w:numPr>
        <w:shd w:val="clear" w:color="auto" w:fill="FFFFFF"/>
        <w:tabs>
          <w:tab w:val="left" w:pos="720"/>
        </w:tabs>
        <w:spacing w:before="0" w:beforeAutospacing="0" w:after="0" w:afterAutospacing="0"/>
        <w:ind w:left="1665" w:right="225"/>
        <w:jc w:val="both"/>
      </w:pPr>
      <w:r>
        <w:rPr>
          <w:color w:val="000000"/>
          <w:sz w:val="28"/>
          <w:szCs w:val="28"/>
        </w:rPr>
        <w:t>виникнення обставин стихійного характеру;</w:t>
      </w:r>
    </w:p>
    <w:p w:rsidR="00D405CE" w:rsidRDefault="00D405CE" w:rsidP="00D405CE">
      <w:pPr>
        <w:pStyle w:val="a3"/>
        <w:numPr>
          <w:ilvl w:val="0"/>
          <w:numId w:val="3"/>
        </w:numPr>
        <w:shd w:val="clear" w:color="auto" w:fill="FFFFFF"/>
        <w:tabs>
          <w:tab w:val="left" w:pos="720"/>
        </w:tabs>
        <w:spacing w:before="0" w:beforeAutospacing="0" w:after="0" w:afterAutospacing="0"/>
        <w:ind w:left="1665" w:right="225"/>
        <w:jc w:val="both"/>
      </w:pPr>
      <w:r>
        <w:rPr>
          <w:color w:val="000000"/>
          <w:sz w:val="28"/>
          <w:szCs w:val="28"/>
        </w:rPr>
        <w:t>перебування або проживання юнака на тимчасово окупованій території чи в районі ведення бойових дій.</w:t>
      </w:r>
    </w:p>
    <w:p w:rsidR="00D405CE" w:rsidRDefault="00D405CE" w:rsidP="00D405C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</w:rPr>
        <w:t>В таких випадках громадяни звільняються від відповідальності за недотримання строків постановки на </w:t>
      </w:r>
      <w:proofErr w:type="gramStart"/>
      <w:r>
        <w:rPr>
          <w:color w:val="000000"/>
          <w:sz w:val="28"/>
          <w:szCs w:val="28"/>
        </w:rPr>
        <w:t>обл</w:t>
      </w:r>
      <w:proofErr w:type="gramEnd"/>
      <w:r>
        <w:rPr>
          <w:color w:val="000000"/>
          <w:sz w:val="28"/>
          <w:szCs w:val="28"/>
        </w:rPr>
        <w:t>ік.</w:t>
      </w:r>
    </w:p>
    <w:p w:rsidR="00D405CE" w:rsidRDefault="00D405CE" w:rsidP="00D405CE">
      <w:pPr>
        <w:pStyle w:val="docdata"/>
        <w:spacing w:before="0" w:beforeAutospacing="0" w:after="200" w:afterAutospacing="0"/>
      </w:pPr>
    </w:p>
    <w:p w:rsidR="00D405CE" w:rsidRPr="00D405CE" w:rsidRDefault="00D405CE" w:rsidP="00D405CE">
      <w:pPr>
        <w:pStyle w:val="a3"/>
        <w:shd w:val="clear" w:color="auto" w:fill="FFFFFF"/>
        <w:spacing w:before="0" w:beforeAutospacing="0" w:after="0" w:afterAutospacing="0"/>
        <w:jc w:val="both"/>
        <w:rPr>
          <w:lang w:val="uk-UA"/>
        </w:rPr>
      </w:pPr>
      <w:r w:rsidRPr="00D405CE">
        <w:rPr>
          <w:lang w:val="uk-UA"/>
        </w:rPr>
        <w:lastRenderedPageBreak/>
        <w:drawing>
          <wp:inline distT="0" distB="0" distL="0" distR="0">
            <wp:extent cx="5940425" cy="4817313"/>
            <wp:effectExtent l="19050" t="0" r="3175" b="0"/>
            <wp:docPr id="2" name="Рисунок 2" descr="Фото без опис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Фото без опису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8173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05CE" w:rsidRDefault="00D405CE" w:rsidP="00D405CE">
      <w:pPr>
        <w:pStyle w:val="docdata"/>
        <w:spacing w:before="0" w:beforeAutospacing="0" w:after="200" w:afterAutospacing="0"/>
      </w:pPr>
    </w:p>
    <w:p w:rsidR="00D405CE" w:rsidRDefault="00D405CE" w:rsidP="00D405CE">
      <w:pPr>
        <w:pStyle w:val="docdata"/>
        <w:spacing w:before="0" w:beforeAutospacing="0" w:after="200" w:afterAutospacing="0"/>
      </w:pPr>
    </w:p>
    <w:p w:rsidR="00D405CE" w:rsidRPr="00D405CE" w:rsidRDefault="00D405CE" w:rsidP="00D405C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shd w:val="clear" w:color="auto" w:fill="FFFFFF"/>
          <w:lang w:val="uk-UA" w:eastAsia="ru-RU"/>
        </w:rPr>
        <w:t>О</w:t>
      </w:r>
      <w:r w:rsidRPr="00D405CE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shd w:val="clear" w:color="auto" w:fill="FFFFFF"/>
          <w:lang w:eastAsia="ru-RU"/>
        </w:rPr>
        <w:t>собливості взяття на військовий облік призовників у 2026 році</w:t>
      </w:r>
    </w:p>
    <w:p w:rsidR="00D405CE" w:rsidRPr="00D405CE" w:rsidRDefault="00D405CE" w:rsidP="00D405C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05CE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 </w:t>
      </w:r>
    </w:p>
    <w:p w:rsidR="00D405CE" w:rsidRDefault="00D405CE" w:rsidP="00D405CE">
      <w:pPr>
        <w:pStyle w:val="docdata"/>
        <w:shd w:val="clear" w:color="auto" w:fill="FFFFFF"/>
        <w:spacing w:before="0" w:beforeAutospacing="0" w:after="0" w:afterAutospacing="0"/>
        <w:ind w:firstLine="708"/>
        <w:jc w:val="both"/>
      </w:pPr>
      <w:r w:rsidRPr="00D405CE">
        <w:rPr>
          <w:color w:val="000000"/>
          <w:sz w:val="28"/>
          <w:szCs w:val="28"/>
          <w:shd w:val="clear" w:color="auto" w:fill="FFFFFF"/>
        </w:rPr>
        <w:t>09.01.2025 року №4197-ІХ внесено зміни до Закону України</w:t>
      </w:r>
      <w:r w:rsidRPr="00D405CE">
        <w:rPr>
          <w:rFonts w:ascii="Arial" w:hAnsi="Arial" w:cs="Arial"/>
          <w:color w:val="000000"/>
          <w:sz w:val="21"/>
          <w:szCs w:val="21"/>
          <w:shd w:val="clear" w:color="auto" w:fill="FFFFFF"/>
        </w:rPr>
        <w:t> </w:t>
      </w:r>
      <w:r w:rsidRPr="00D405CE">
        <w:rPr>
          <w:color w:val="000000"/>
          <w:sz w:val="28"/>
          <w:szCs w:val="28"/>
          <w:shd w:val="clear" w:color="auto" w:fill="FFFFFF"/>
        </w:rPr>
        <w:t>«Про</w:t>
      </w:r>
      <w:r>
        <w:rPr>
          <w:color w:val="000000"/>
          <w:sz w:val="28"/>
          <w:szCs w:val="28"/>
          <w:shd w:val="clear" w:color="auto" w:fill="FFFFFF"/>
        </w:rPr>
        <w:t>військовий обов’язок і військову службу», в тому числі 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 </w:t>
      </w:r>
      <w:r>
        <w:rPr>
          <w:color w:val="000000"/>
          <w:sz w:val="28"/>
          <w:szCs w:val="28"/>
          <w:shd w:val="clear" w:color="auto" w:fill="FFFFFF"/>
        </w:rPr>
        <w:t xml:space="preserve">щодо взяття громадян України на військовий </w:t>
      </w:r>
      <w:proofErr w:type="gramStart"/>
      <w:r>
        <w:rPr>
          <w:color w:val="000000"/>
          <w:sz w:val="28"/>
          <w:szCs w:val="28"/>
          <w:shd w:val="clear" w:color="auto" w:fill="FFFFFF"/>
        </w:rPr>
        <w:t>обл</w:t>
      </w:r>
      <w:proofErr w:type="gramEnd"/>
      <w:r>
        <w:rPr>
          <w:color w:val="000000"/>
          <w:sz w:val="28"/>
          <w:szCs w:val="28"/>
          <w:shd w:val="clear" w:color="auto" w:fill="FFFFFF"/>
        </w:rPr>
        <w:t>ік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 </w:t>
      </w:r>
      <w:r>
        <w:rPr>
          <w:b/>
          <w:bCs/>
          <w:color w:val="000000"/>
          <w:sz w:val="28"/>
          <w:szCs w:val="28"/>
          <w:shd w:val="clear" w:color="auto" w:fill="FFFFFF"/>
        </w:rPr>
        <w:t>призовників</w:t>
      </w:r>
      <w:r>
        <w:rPr>
          <w:color w:val="000000"/>
          <w:sz w:val="28"/>
          <w:szCs w:val="28"/>
          <w:shd w:val="clear" w:color="auto" w:fill="FFFFFF"/>
        </w:rPr>
        <w:t>.</w:t>
      </w:r>
    </w:p>
    <w:p w:rsidR="00D405CE" w:rsidRDefault="00D405CE" w:rsidP="00D405CE">
      <w:pPr>
        <w:pStyle w:val="a3"/>
        <w:shd w:val="clear" w:color="auto" w:fill="FFFFFF"/>
        <w:spacing w:before="0" w:beforeAutospacing="0" w:after="0" w:afterAutospacing="0"/>
        <w:jc w:val="both"/>
      </w:pP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         </w:t>
      </w:r>
      <w:r>
        <w:rPr>
          <w:color w:val="000000"/>
          <w:sz w:val="28"/>
          <w:szCs w:val="28"/>
          <w:shd w:val="clear" w:color="auto" w:fill="FFFFFF"/>
        </w:rPr>
        <w:t xml:space="preserve"> Згідно статті 14 Закону України  «Про  військовий  обов’язок і  військову  службу взяття громадян України на військовий </w:t>
      </w:r>
      <w:proofErr w:type="gramStart"/>
      <w:r>
        <w:rPr>
          <w:color w:val="000000"/>
          <w:sz w:val="28"/>
          <w:szCs w:val="28"/>
          <w:shd w:val="clear" w:color="auto" w:fill="FFFFFF"/>
        </w:rPr>
        <w:t>обл</w:t>
      </w:r>
      <w:proofErr w:type="gramEnd"/>
      <w:r>
        <w:rPr>
          <w:color w:val="000000"/>
          <w:sz w:val="28"/>
          <w:szCs w:val="28"/>
          <w:shd w:val="clear" w:color="auto" w:fill="FFFFFF"/>
        </w:rPr>
        <w:t>ік призовників здійснюється у районних (міських) територіальних центрах комплектування та соціальної підтримки за місцем проживання.</w:t>
      </w:r>
    </w:p>
    <w:p w:rsidR="00D405CE" w:rsidRDefault="00D405CE" w:rsidP="00D405CE">
      <w:pPr>
        <w:pStyle w:val="a3"/>
        <w:shd w:val="clear" w:color="auto" w:fill="FFFFFF"/>
        <w:spacing w:before="0" w:beforeAutospacing="0" w:after="0" w:afterAutospacing="0"/>
        <w:jc w:val="both"/>
      </w:pPr>
      <w:r>
        <w:rPr>
          <w:color w:val="000000"/>
          <w:sz w:val="28"/>
          <w:szCs w:val="28"/>
          <w:shd w:val="clear" w:color="auto" w:fill="FFFFFF"/>
        </w:rPr>
        <w:t>           Щороку </w:t>
      </w:r>
      <w:r>
        <w:rPr>
          <w:b/>
          <w:bCs/>
          <w:color w:val="000000"/>
          <w:sz w:val="28"/>
          <w:szCs w:val="28"/>
          <w:shd w:val="clear" w:color="auto" w:fill="FFFF00"/>
        </w:rPr>
        <w:t>з 1 січня до 31 липня</w:t>
      </w:r>
      <w:r>
        <w:rPr>
          <w:color w:val="000000"/>
          <w:sz w:val="28"/>
          <w:szCs w:val="28"/>
          <w:shd w:val="clear" w:color="auto" w:fill="FFFFFF"/>
        </w:rPr>
        <w:t xml:space="preserve"> громадяни України чоловічої </w:t>
      </w:r>
      <w:proofErr w:type="gramStart"/>
      <w:r>
        <w:rPr>
          <w:color w:val="000000"/>
          <w:sz w:val="28"/>
          <w:szCs w:val="28"/>
          <w:shd w:val="clear" w:color="auto" w:fill="FFFFFF"/>
        </w:rPr>
        <w:t>стат</w:t>
      </w:r>
      <w:proofErr w:type="gramEnd"/>
      <w:r>
        <w:rPr>
          <w:color w:val="000000"/>
          <w:sz w:val="28"/>
          <w:szCs w:val="28"/>
          <w:shd w:val="clear" w:color="auto" w:fill="FFFFFF"/>
        </w:rPr>
        <w:t>і, яким у рік взяття на військовий облік виповнюється 17 років (громадяни 2009 року народження), беруться на військовий облік призовників із внесенням відповідних відомостей до Єдиного державного реєстру призовників, військовозобов’язаних та резерві</w:t>
      </w:r>
      <w:proofErr w:type="gramStart"/>
      <w:r>
        <w:rPr>
          <w:color w:val="000000"/>
          <w:sz w:val="28"/>
          <w:szCs w:val="28"/>
          <w:shd w:val="clear" w:color="auto" w:fill="FFFFFF"/>
        </w:rPr>
        <w:t>ст</w:t>
      </w:r>
      <w:proofErr w:type="gramEnd"/>
      <w:r>
        <w:rPr>
          <w:color w:val="000000"/>
          <w:sz w:val="28"/>
          <w:szCs w:val="28"/>
          <w:shd w:val="clear" w:color="auto" w:fill="FFFFFF"/>
        </w:rPr>
        <w:t>ів шляхом:</w:t>
      </w:r>
    </w:p>
    <w:p w:rsidR="00D405CE" w:rsidRDefault="00D405CE" w:rsidP="00D405CE">
      <w:pPr>
        <w:pStyle w:val="a3"/>
        <w:shd w:val="clear" w:color="auto" w:fill="FFFFFF"/>
        <w:spacing w:before="0" w:beforeAutospacing="0" w:after="0" w:afterAutospacing="0"/>
        <w:jc w:val="both"/>
      </w:pP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 </w:t>
      </w:r>
    </w:p>
    <w:p w:rsidR="00D405CE" w:rsidRDefault="00D405CE" w:rsidP="00D405CE">
      <w:pPr>
        <w:pStyle w:val="a3"/>
        <w:numPr>
          <w:ilvl w:val="0"/>
          <w:numId w:val="4"/>
        </w:numPr>
        <w:shd w:val="clear" w:color="auto" w:fill="FFFFFF"/>
        <w:tabs>
          <w:tab w:val="left" w:pos="720"/>
        </w:tabs>
        <w:spacing w:before="0" w:beforeAutospacing="0" w:after="0" w:afterAutospacing="0"/>
        <w:ind w:left="1125" w:right="405"/>
        <w:jc w:val="both"/>
      </w:pPr>
      <w:r>
        <w:rPr>
          <w:b/>
          <w:bCs/>
          <w:color w:val="0070C0"/>
          <w:sz w:val="28"/>
          <w:szCs w:val="28"/>
          <w:shd w:val="clear" w:color="auto" w:fill="FFFFFF"/>
        </w:rPr>
        <w:t>проходження електронної ідентифікації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 </w:t>
      </w:r>
      <w:r>
        <w:rPr>
          <w:color w:val="000000"/>
          <w:sz w:val="28"/>
          <w:szCs w:val="28"/>
          <w:shd w:val="clear" w:color="auto" w:fill="FFFFFF"/>
        </w:rPr>
        <w:t xml:space="preserve">та уточнення своїх персональних даних засобами електронного кабінету </w:t>
      </w:r>
      <w:r>
        <w:rPr>
          <w:color w:val="000000"/>
          <w:sz w:val="28"/>
          <w:szCs w:val="28"/>
          <w:shd w:val="clear" w:color="auto" w:fill="FFFFFF"/>
        </w:rPr>
        <w:lastRenderedPageBreak/>
        <w:t>призовника, військовозобов’язаного, резервіста в порядку, визначеному Кабінетом Міні</w:t>
      </w:r>
      <w:proofErr w:type="gramStart"/>
      <w:r>
        <w:rPr>
          <w:color w:val="000000"/>
          <w:sz w:val="28"/>
          <w:szCs w:val="28"/>
          <w:shd w:val="clear" w:color="auto" w:fill="FFFFFF"/>
        </w:rPr>
        <w:t>стр</w:t>
      </w:r>
      <w:proofErr w:type="gramEnd"/>
      <w:r>
        <w:rPr>
          <w:color w:val="000000"/>
          <w:sz w:val="28"/>
          <w:szCs w:val="28"/>
          <w:shd w:val="clear" w:color="auto" w:fill="FFFFFF"/>
        </w:rPr>
        <w:t>ів України (Постанова КМУ від 30.07.2024 року № 879 (зі змінами) «Про затвердження Положення про Державний веб-портал електронних публічних послуг у сфері національної безпеки і оборони»);</w:t>
      </w:r>
    </w:p>
    <w:p w:rsidR="00D405CE" w:rsidRDefault="00D405CE" w:rsidP="00D405CE">
      <w:pPr>
        <w:pStyle w:val="a3"/>
        <w:numPr>
          <w:ilvl w:val="0"/>
          <w:numId w:val="4"/>
        </w:numPr>
        <w:shd w:val="clear" w:color="auto" w:fill="FFFFFF"/>
        <w:tabs>
          <w:tab w:val="left" w:pos="720"/>
        </w:tabs>
        <w:spacing w:before="0" w:beforeAutospacing="0" w:after="0" w:afterAutospacing="0"/>
        <w:ind w:left="1125" w:right="405"/>
        <w:jc w:val="both"/>
      </w:pPr>
      <w:r>
        <w:rPr>
          <w:b/>
          <w:bCs/>
          <w:color w:val="0070C0"/>
          <w:sz w:val="28"/>
          <w:szCs w:val="28"/>
          <w:shd w:val="clear" w:color="auto" w:fill="FFFFFF"/>
        </w:rPr>
        <w:t>особистого прибуття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 </w:t>
      </w:r>
      <w:r>
        <w:rPr>
          <w:color w:val="000000"/>
          <w:sz w:val="28"/>
          <w:szCs w:val="28"/>
          <w:shd w:val="clear" w:color="auto" w:fill="FFFFFF"/>
        </w:rPr>
        <w:t xml:space="preserve">до районного територіального центру комплектування та </w:t>
      </w:r>
      <w:proofErr w:type="gramStart"/>
      <w:r>
        <w:rPr>
          <w:color w:val="000000"/>
          <w:sz w:val="28"/>
          <w:szCs w:val="28"/>
          <w:shd w:val="clear" w:color="auto" w:fill="FFFFFF"/>
        </w:rPr>
        <w:t>соц</w:t>
      </w:r>
      <w:proofErr w:type="gramEnd"/>
      <w:r>
        <w:rPr>
          <w:color w:val="000000"/>
          <w:sz w:val="28"/>
          <w:szCs w:val="28"/>
          <w:shd w:val="clear" w:color="auto" w:fill="FFFFFF"/>
        </w:rPr>
        <w:t>іальної підтримки з поданням необхідних документів, перелік яких встановлюється Міністерством оборони України (Наказ МОУ від 26.07.2024 року №510 «Про затвердження Переліку документів, які надаються громадянами України під час взяття на військовий облік призовників»).</w:t>
      </w:r>
    </w:p>
    <w:p w:rsidR="00D405CE" w:rsidRDefault="00D405CE" w:rsidP="00D405CE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 </w:t>
      </w:r>
    </w:p>
    <w:p w:rsidR="00D405CE" w:rsidRDefault="00D405CE" w:rsidP="00D405CE">
      <w:pPr>
        <w:pStyle w:val="a3"/>
        <w:shd w:val="clear" w:color="auto" w:fill="FFFFFF"/>
        <w:spacing w:before="0" w:beforeAutospacing="0" w:after="0" w:afterAutospacing="0"/>
        <w:jc w:val="both"/>
      </w:pPr>
      <w:r>
        <w:rPr>
          <w:color w:val="000000"/>
          <w:sz w:val="28"/>
          <w:szCs w:val="28"/>
          <w:shd w:val="clear" w:color="auto" w:fill="FFFFFF"/>
        </w:rPr>
        <w:t>          Для проходження електронної ідентифікації та уточнення персональних даних можна зареєструватись за допомогою </w:t>
      </w:r>
      <w:r>
        <w:rPr>
          <w:b/>
          <w:bCs/>
          <w:color w:val="000000"/>
          <w:sz w:val="28"/>
          <w:szCs w:val="28"/>
          <w:shd w:val="clear" w:color="auto" w:fill="FFFFFF"/>
        </w:rPr>
        <w:t>офіційного мобільного застосунку «Резерв+»</w:t>
      </w:r>
      <w:r>
        <w:rPr>
          <w:color w:val="000000"/>
          <w:sz w:val="28"/>
          <w:szCs w:val="28"/>
          <w:shd w:val="clear" w:color="auto" w:fill="FFFFFF"/>
        </w:rPr>
        <w:t xml:space="preserve">, завантаживши його з Google Play або App Store. </w:t>
      </w:r>
      <w:proofErr w:type="gramStart"/>
      <w:r>
        <w:rPr>
          <w:color w:val="000000"/>
          <w:sz w:val="28"/>
          <w:szCs w:val="28"/>
          <w:shd w:val="clear" w:color="auto" w:fill="FFFFFF"/>
        </w:rPr>
        <w:t>П</w:t>
      </w:r>
      <w:proofErr w:type="gramEnd"/>
      <w:r>
        <w:rPr>
          <w:color w:val="000000"/>
          <w:sz w:val="28"/>
          <w:szCs w:val="28"/>
          <w:shd w:val="clear" w:color="auto" w:fill="FFFFFF"/>
        </w:rPr>
        <w:t>ісля завантаження необхідно авторизуватися через Bank ID та оновити свої дані, а також можна отримати електронний військово-обліковий документ. Інший спосіб - це реєстрація через портал </w:t>
      </w:r>
      <w:r>
        <w:rPr>
          <w:b/>
          <w:bCs/>
          <w:color w:val="000000"/>
          <w:sz w:val="28"/>
          <w:szCs w:val="28"/>
          <w:shd w:val="clear" w:color="auto" w:fill="FFFFFF"/>
        </w:rPr>
        <w:t>«Дія»,</w:t>
      </w:r>
      <w:r>
        <w:rPr>
          <w:color w:val="000000"/>
          <w:sz w:val="28"/>
          <w:szCs w:val="28"/>
          <w:shd w:val="clear" w:color="auto" w:fill="FFFFFF"/>
        </w:rPr>
        <w:t> де можна подати заяву на отримання військово-облікового документа з QR-кодом за допомогою електронного підпису. </w:t>
      </w:r>
    </w:p>
    <w:p w:rsidR="00D405CE" w:rsidRDefault="00D405CE" w:rsidP="00D405CE">
      <w:pPr>
        <w:pStyle w:val="a3"/>
        <w:shd w:val="clear" w:color="auto" w:fill="FFFFFF"/>
        <w:spacing w:before="0" w:beforeAutospacing="0" w:after="0" w:afterAutospacing="0"/>
        <w:jc w:val="both"/>
      </w:pP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 </w:t>
      </w:r>
    </w:p>
    <w:p w:rsidR="00D405CE" w:rsidRDefault="00D405CE" w:rsidP="00D405CE">
      <w:pPr>
        <w:pStyle w:val="a3"/>
        <w:shd w:val="clear" w:color="auto" w:fill="FFFFFF"/>
        <w:spacing w:before="0" w:beforeAutospacing="0" w:after="0" w:afterAutospacing="0"/>
        <w:ind w:left="765"/>
        <w:jc w:val="both"/>
      </w:pPr>
      <w:r>
        <w:rPr>
          <w:b/>
          <w:bCs/>
          <w:color w:val="C00000"/>
          <w:sz w:val="28"/>
          <w:szCs w:val="28"/>
          <w:shd w:val="clear" w:color="auto" w:fill="FFFFFF"/>
        </w:rPr>
        <w:t>1. Мобільний застосунок «Резерв+»</w:t>
      </w:r>
    </w:p>
    <w:p w:rsidR="00D405CE" w:rsidRDefault="00D405CE" w:rsidP="00D405CE">
      <w:pPr>
        <w:pStyle w:val="a3"/>
        <w:numPr>
          <w:ilvl w:val="0"/>
          <w:numId w:val="5"/>
        </w:numPr>
        <w:shd w:val="clear" w:color="auto" w:fill="FFFFFF"/>
        <w:tabs>
          <w:tab w:val="left" w:pos="720"/>
        </w:tabs>
        <w:spacing w:before="0" w:beforeAutospacing="0" w:after="0" w:afterAutospacing="0"/>
        <w:ind w:left="1125" w:right="405"/>
        <w:jc w:val="both"/>
      </w:pPr>
      <w:r>
        <w:rPr>
          <w:b/>
          <w:bCs/>
          <w:color w:val="000000"/>
          <w:sz w:val="28"/>
          <w:szCs w:val="28"/>
          <w:shd w:val="clear" w:color="auto" w:fill="FFFFFF"/>
        </w:rPr>
        <w:t>Завантажте</w:t>
      </w:r>
      <w:r>
        <w:rPr>
          <w:color w:val="000000"/>
          <w:sz w:val="28"/>
          <w:szCs w:val="28"/>
          <w:shd w:val="clear" w:color="auto" w:fill="FFFFFF"/>
        </w:rPr>
        <w:t> застосунок «Резерв+» з </w:t>
      </w:r>
      <w:hyperlink r:id="rId6" w:tooltip="" w:history="1">
        <w:r>
          <w:rPr>
            <w:rStyle w:val="a4"/>
            <w:sz w:val="28"/>
            <w:szCs w:val="28"/>
            <w:shd w:val="clear" w:color="auto" w:fill="FFFFFF"/>
          </w:rPr>
          <w:t>Google Play</w:t>
        </w:r>
      </w:hyperlink>
      <w:r>
        <w:rPr>
          <w:color w:val="000000"/>
          <w:sz w:val="28"/>
          <w:szCs w:val="28"/>
          <w:shd w:val="clear" w:color="auto" w:fill="FFFFFF"/>
        </w:rPr>
        <w:t> або </w:t>
      </w:r>
      <w:hyperlink r:id="rId7" w:tooltip="" w:history="1">
        <w:r>
          <w:rPr>
            <w:rStyle w:val="a4"/>
            <w:sz w:val="28"/>
            <w:szCs w:val="28"/>
            <w:shd w:val="clear" w:color="auto" w:fill="FFFFFF"/>
          </w:rPr>
          <w:t xml:space="preserve">Apple </w:t>
        </w:r>
        <w:proofErr w:type="gramStart"/>
        <w:r>
          <w:rPr>
            <w:rStyle w:val="a4"/>
            <w:sz w:val="28"/>
            <w:szCs w:val="28"/>
            <w:shd w:val="clear" w:color="auto" w:fill="FFFFFF"/>
          </w:rPr>
          <w:t>A</w:t>
        </w:r>
        <w:proofErr w:type="gramEnd"/>
        <w:r>
          <w:rPr>
            <w:rStyle w:val="a4"/>
            <w:sz w:val="28"/>
            <w:szCs w:val="28"/>
            <w:shd w:val="clear" w:color="auto" w:fill="FFFFFF"/>
          </w:rPr>
          <w:t>РР Store</w:t>
        </w:r>
      </w:hyperlink>
      <w:r>
        <w:rPr>
          <w:color w:val="000000"/>
          <w:sz w:val="28"/>
          <w:szCs w:val="28"/>
          <w:shd w:val="clear" w:color="auto" w:fill="FFFFFF"/>
        </w:rPr>
        <w:t>.</w:t>
      </w:r>
    </w:p>
    <w:p w:rsidR="00D405CE" w:rsidRDefault="00D405CE" w:rsidP="00D405CE">
      <w:pPr>
        <w:pStyle w:val="a3"/>
        <w:numPr>
          <w:ilvl w:val="0"/>
          <w:numId w:val="5"/>
        </w:numPr>
        <w:shd w:val="clear" w:color="auto" w:fill="FFFFFF"/>
        <w:tabs>
          <w:tab w:val="left" w:pos="720"/>
        </w:tabs>
        <w:spacing w:before="0" w:beforeAutospacing="0" w:after="0" w:afterAutospacing="0"/>
        <w:ind w:left="1125" w:right="405"/>
        <w:jc w:val="both"/>
      </w:pPr>
      <w:r>
        <w:rPr>
          <w:b/>
          <w:bCs/>
          <w:color w:val="000000"/>
          <w:sz w:val="28"/>
          <w:szCs w:val="28"/>
          <w:shd w:val="clear" w:color="auto" w:fill="FFFFFF"/>
        </w:rPr>
        <w:t>Авторизуйтесь</w:t>
      </w:r>
      <w:r>
        <w:rPr>
          <w:color w:val="000000"/>
          <w:sz w:val="28"/>
          <w:szCs w:val="28"/>
          <w:shd w:val="clear" w:color="auto" w:fill="FFFFFF"/>
        </w:rPr>
        <w:t> у застосунку за допомогою Bank ID.</w:t>
      </w:r>
    </w:p>
    <w:p w:rsidR="00D405CE" w:rsidRDefault="00D405CE" w:rsidP="00D405CE">
      <w:pPr>
        <w:pStyle w:val="a3"/>
        <w:numPr>
          <w:ilvl w:val="0"/>
          <w:numId w:val="5"/>
        </w:numPr>
        <w:shd w:val="clear" w:color="auto" w:fill="FFFFFF"/>
        <w:tabs>
          <w:tab w:val="left" w:pos="720"/>
        </w:tabs>
        <w:spacing w:before="0" w:beforeAutospacing="0" w:after="0" w:afterAutospacing="0"/>
        <w:ind w:left="1125" w:right="405"/>
        <w:jc w:val="both"/>
      </w:pPr>
      <w:r>
        <w:rPr>
          <w:b/>
          <w:bCs/>
          <w:color w:val="000000"/>
          <w:sz w:val="28"/>
          <w:szCs w:val="28"/>
          <w:shd w:val="clear" w:color="auto" w:fill="FFFFFF"/>
        </w:rPr>
        <w:t>Оновіть</w:t>
      </w:r>
      <w:r>
        <w:rPr>
          <w:color w:val="000000"/>
          <w:sz w:val="28"/>
          <w:szCs w:val="28"/>
          <w:shd w:val="clear" w:color="auto" w:fill="FFFFFF"/>
        </w:rPr>
        <w:t> свої персональні дані (номер телефону, електронну пошту, адресу проживання).</w:t>
      </w:r>
    </w:p>
    <w:p w:rsidR="00D405CE" w:rsidRDefault="00D405CE" w:rsidP="00D405CE">
      <w:pPr>
        <w:pStyle w:val="a3"/>
        <w:numPr>
          <w:ilvl w:val="0"/>
          <w:numId w:val="5"/>
        </w:numPr>
        <w:shd w:val="clear" w:color="auto" w:fill="FFFFFF"/>
        <w:tabs>
          <w:tab w:val="left" w:pos="720"/>
        </w:tabs>
        <w:spacing w:before="0" w:beforeAutospacing="0" w:after="0" w:afterAutospacing="0"/>
        <w:ind w:left="1125" w:right="405"/>
        <w:jc w:val="both"/>
      </w:pPr>
      <w:r>
        <w:rPr>
          <w:color w:val="000000"/>
          <w:sz w:val="28"/>
          <w:szCs w:val="28"/>
          <w:shd w:val="clear" w:color="auto" w:fill="FFFFFF"/>
        </w:rPr>
        <w:t>Ви можете </w:t>
      </w:r>
      <w:r>
        <w:rPr>
          <w:b/>
          <w:bCs/>
          <w:color w:val="000000"/>
          <w:sz w:val="28"/>
          <w:szCs w:val="28"/>
          <w:shd w:val="clear" w:color="auto" w:fill="FFFFFF"/>
        </w:rPr>
        <w:t>переглянути</w:t>
      </w:r>
      <w:r>
        <w:rPr>
          <w:color w:val="000000"/>
          <w:sz w:val="28"/>
          <w:szCs w:val="28"/>
          <w:shd w:val="clear" w:color="auto" w:fill="FFFFFF"/>
        </w:rPr>
        <w:t> </w:t>
      </w:r>
      <w:proofErr w:type="gramStart"/>
      <w:r>
        <w:rPr>
          <w:color w:val="000000"/>
          <w:sz w:val="28"/>
          <w:szCs w:val="28"/>
          <w:shd w:val="clear" w:color="auto" w:fill="FFFFFF"/>
        </w:rPr>
        <w:t>св</w:t>
      </w:r>
      <w:proofErr w:type="gramEnd"/>
      <w:r>
        <w:rPr>
          <w:color w:val="000000"/>
          <w:sz w:val="28"/>
          <w:szCs w:val="28"/>
          <w:shd w:val="clear" w:color="auto" w:fill="FFFFFF"/>
        </w:rPr>
        <w:t>ій електронний військово-обліковий документ, який містить інформацію з реєстру «Оберіг». </w:t>
      </w:r>
    </w:p>
    <w:p w:rsidR="00D405CE" w:rsidRDefault="00D405CE" w:rsidP="00D405CE">
      <w:pPr>
        <w:pStyle w:val="a3"/>
        <w:shd w:val="clear" w:color="auto" w:fill="FFFFFF"/>
        <w:spacing w:before="0" w:beforeAutospacing="0" w:after="0" w:afterAutospacing="0"/>
        <w:ind w:left="540"/>
        <w:jc w:val="both"/>
      </w:pP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 </w:t>
      </w:r>
    </w:p>
    <w:p w:rsidR="00D405CE" w:rsidRDefault="00D405CE" w:rsidP="00D405CE">
      <w:pPr>
        <w:pStyle w:val="a3"/>
        <w:shd w:val="clear" w:color="auto" w:fill="FFFFFF"/>
        <w:spacing w:before="0" w:beforeAutospacing="0" w:after="0" w:afterAutospacing="0"/>
        <w:ind w:left="765"/>
        <w:jc w:val="both"/>
      </w:pPr>
      <w:r>
        <w:rPr>
          <w:b/>
          <w:bCs/>
          <w:color w:val="C00000"/>
          <w:sz w:val="28"/>
          <w:szCs w:val="28"/>
          <w:shd w:val="clear" w:color="auto" w:fill="FFFFFF"/>
        </w:rPr>
        <w:t>2. Портал «Дія»</w:t>
      </w:r>
    </w:p>
    <w:p w:rsidR="00D405CE" w:rsidRDefault="00D405CE" w:rsidP="00D405CE">
      <w:pPr>
        <w:pStyle w:val="a3"/>
        <w:numPr>
          <w:ilvl w:val="0"/>
          <w:numId w:val="6"/>
        </w:numPr>
        <w:shd w:val="clear" w:color="auto" w:fill="FFFFFF"/>
        <w:tabs>
          <w:tab w:val="left" w:pos="720"/>
        </w:tabs>
        <w:spacing w:before="0" w:beforeAutospacing="0" w:after="0" w:afterAutospacing="0"/>
        <w:ind w:left="1125" w:right="405"/>
        <w:jc w:val="both"/>
      </w:pPr>
      <w:r>
        <w:rPr>
          <w:color w:val="000000"/>
          <w:sz w:val="28"/>
          <w:szCs w:val="28"/>
          <w:shd w:val="clear" w:color="auto" w:fill="FFFFFF"/>
        </w:rPr>
        <w:t>Зайдіть на </w:t>
      </w:r>
      <w:hyperlink r:id="rId8" w:tooltip="" w:history="1">
        <w:r>
          <w:rPr>
            <w:rStyle w:val="a4"/>
            <w:sz w:val="28"/>
            <w:szCs w:val="28"/>
            <w:shd w:val="clear" w:color="auto" w:fill="FFFFFF"/>
          </w:rPr>
          <w:t>портал</w:t>
        </w:r>
        <w:proofErr w:type="gramStart"/>
        <w:r>
          <w:rPr>
            <w:rStyle w:val="a4"/>
            <w:sz w:val="28"/>
            <w:szCs w:val="28"/>
            <w:shd w:val="clear" w:color="auto" w:fill="FFFFFF"/>
          </w:rPr>
          <w:t xml:space="preserve"> Д</w:t>
        </w:r>
        <w:proofErr w:type="gramEnd"/>
        <w:r>
          <w:rPr>
            <w:rStyle w:val="a4"/>
            <w:sz w:val="28"/>
            <w:szCs w:val="28"/>
            <w:shd w:val="clear" w:color="auto" w:fill="FFFFFF"/>
          </w:rPr>
          <w:t>ія</w:t>
        </w:r>
      </w:hyperlink>
      <w:r>
        <w:rPr>
          <w:color w:val="000000"/>
          <w:sz w:val="28"/>
          <w:szCs w:val="28"/>
          <w:shd w:val="clear" w:color="auto" w:fill="FFFFFF"/>
        </w:rPr>
        <w:t> та перейдіть до сервісу «Військово-обліковий документ».</w:t>
      </w:r>
    </w:p>
    <w:p w:rsidR="00D405CE" w:rsidRDefault="00D405CE" w:rsidP="00D405CE">
      <w:pPr>
        <w:pStyle w:val="a3"/>
        <w:numPr>
          <w:ilvl w:val="0"/>
          <w:numId w:val="6"/>
        </w:numPr>
        <w:shd w:val="clear" w:color="auto" w:fill="FFFFFF"/>
        <w:tabs>
          <w:tab w:val="left" w:pos="720"/>
        </w:tabs>
        <w:spacing w:before="0" w:beforeAutospacing="0" w:after="0" w:afterAutospacing="0"/>
        <w:ind w:left="1125" w:right="405"/>
        <w:jc w:val="both"/>
      </w:pPr>
      <w:r>
        <w:rPr>
          <w:b/>
          <w:bCs/>
          <w:color w:val="000000"/>
          <w:sz w:val="28"/>
          <w:szCs w:val="28"/>
          <w:shd w:val="clear" w:color="auto" w:fill="FFFFFF"/>
        </w:rPr>
        <w:t>Авторизуйтесь</w:t>
      </w:r>
      <w:r>
        <w:rPr>
          <w:color w:val="000000"/>
          <w:sz w:val="28"/>
          <w:szCs w:val="28"/>
          <w:shd w:val="clear" w:color="auto" w:fill="FFFFFF"/>
        </w:rPr>
        <w:t> на порталі.</w:t>
      </w:r>
    </w:p>
    <w:p w:rsidR="00D405CE" w:rsidRDefault="00D405CE" w:rsidP="00D405CE">
      <w:pPr>
        <w:pStyle w:val="a3"/>
        <w:numPr>
          <w:ilvl w:val="0"/>
          <w:numId w:val="6"/>
        </w:numPr>
        <w:shd w:val="clear" w:color="auto" w:fill="FFFFFF"/>
        <w:tabs>
          <w:tab w:val="left" w:pos="720"/>
        </w:tabs>
        <w:spacing w:before="0" w:beforeAutospacing="0" w:after="0" w:afterAutospacing="0"/>
        <w:ind w:left="1125" w:right="405"/>
        <w:jc w:val="both"/>
      </w:pPr>
      <w:r>
        <w:rPr>
          <w:b/>
          <w:bCs/>
          <w:color w:val="000000"/>
          <w:sz w:val="28"/>
          <w:szCs w:val="28"/>
          <w:shd w:val="clear" w:color="auto" w:fill="FFFFFF"/>
        </w:rPr>
        <w:t>Подайте заяву</w:t>
      </w:r>
      <w:r>
        <w:rPr>
          <w:color w:val="000000"/>
          <w:sz w:val="28"/>
          <w:szCs w:val="28"/>
          <w:shd w:val="clear" w:color="auto" w:fill="FFFFFF"/>
        </w:rPr>
        <w:t> на отримання військово-облікового документа.</w:t>
      </w:r>
    </w:p>
    <w:p w:rsidR="00D405CE" w:rsidRDefault="00D405CE" w:rsidP="00D405CE">
      <w:pPr>
        <w:pStyle w:val="a3"/>
        <w:numPr>
          <w:ilvl w:val="0"/>
          <w:numId w:val="6"/>
        </w:numPr>
        <w:shd w:val="clear" w:color="auto" w:fill="FFFFFF"/>
        <w:tabs>
          <w:tab w:val="left" w:pos="720"/>
        </w:tabs>
        <w:spacing w:before="0" w:beforeAutospacing="0" w:after="0" w:afterAutospacing="0"/>
        <w:ind w:left="1125" w:right="405"/>
        <w:jc w:val="both"/>
      </w:pPr>
      <w:proofErr w:type="gramStart"/>
      <w:r>
        <w:rPr>
          <w:b/>
          <w:bCs/>
          <w:color w:val="000000"/>
          <w:sz w:val="28"/>
          <w:szCs w:val="28"/>
          <w:shd w:val="clear" w:color="auto" w:fill="FFFFFF"/>
        </w:rPr>
        <w:t>П</w:t>
      </w:r>
      <w:proofErr w:type="gramEnd"/>
      <w:r>
        <w:rPr>
          <w:b/>
          <w:bCs/>
          <w:color w:val="000000"/>
          <w:sz w:val="28"/>
          <w:szCs w:val="28"/>
          <w:shd w:val="clear" w:color="auto" w:fill="FFFFFF"/>
        </w:rPr>
        <w:t>ідпишіть заяву</w:t>
      </w:r>
      <w:r>
        <w:rPr>
          <w:color w:val="000000"/>
          <w:sz w:val="28"/>
          <w:szCs w:val="28"/>
          <w:shd w:val="clear" w:color="auto" w:fill="FFFFFF"/>
        </w:rPr>
        <w:t> електронним підписом.</w:t>
      </w:r>
    </w:p>
    <w:p w:rsidR="00D405CE" w:rsidRDefault="00D405CE" w:rsidP="00D405CE">
      <w:pPr>
        <w:pStyle w:val="a3"/>
        <w:numPr>
          <w:ilvl w:val="0"/>
          <w:numId w:val="6"/>
        </w:numPr>
        <w:shd w:val="clear" w:color="auto" w:fill="FFFFFF"/>
        <w:tabs>
          <w:tab w:val="left" w:pos="720"/>
        </w:tabs>
        <w:spacing w:before="0" w:beforeAutospacing="0" w:after="0" w:afterAutospacing="0"/>
        <w:ind w:left="1125" w:right="405"/>
        <w:jc w:val="both"/>
      </w:pPr>
      <w:r>
        <w:rPr>
          <w:color w:val="000000"/>
          <w:sz w:val="28"/>
          <w:szCs w:val="28"/>
          <w:shd w:val="clear" w:color="auto" w:fill="FFFFFF"/>
        </w:rPr>
        <w:t>Заявка обробляється протягом 10 хвилин, а документ з&amp;apos;</w:t>
      </w:r>
      <w:proofErr w:type="gramStart"/>
      <w:r>
        <w:rPr>
          <w:color w:val="000000"/>
          <w:sz w:val="28"/>
          <w:szCs w:val="28"/>
          <w:shd w:val="clear" w:color="auto" w:fill="FFFFFF"/>
        </w:rPr>
        <w:t>являється</w:t>
      </w:r>
      <w:proofErr w:type="gramEnd"/>
      <w:r>
        <w:rPr>
          <w:color w:val="000000"/>
          <w:sz w:val="28"/>
          <w:szCs w:val="28"/>
          <w:shd w:val="clear" w:color="auto" w:fill="FFFFFF"/>
        </w:rPr>
        <w:t xml:space="preserve"> у вашому кабінеті громадянина. </w:t>
      </w:r>
    </w:p>
    <w:p w:rsidR="00D405CE" w:rsidRDefault="00D405CE" w:rsidP="00D405CE">
      <w:pPr>
        <w:pStyle w:val="a3"/>
        <w:shd w:val="clear" w:color="auto" w:fill="FFFFFF"/>
        <w:spacing w:before="0" w:beforeAutospacing="0" w:after="0" w:afterAutospacing="0"/>
        <w:ind w:left="180"/>
        <w:jc w:val="both"/>
      </w:pP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 </w:t>
      </w:r>
    </w:p>
    <w:p w:rsidR="00D405CE" w:rsidRDefault="00D405CE" w:rsidP="00D405CE">
      <w:pPr>
        <w:pStyle w:val="a3"/>
        <w:shd w:val="clear" w:color="auto" w:fill="FFFFFF"/>
        <w:spacing w:before="0" w:beforeAutospacing="0" w:after="0" w:afterAutospacing="0"/>
        <w:jc w:val="both"/>
      </w:pPr>
      <w:r>
        <w:rPr>
          <w:b/>
          <w:bCs/>
          <w:color w:val="000000"/>
          <w:sz w:val="28"/>
          <w:szCs w:val="28"/>
          <w:u w:val="single"/>
          <w:shd w:val="clear" w:color="auto" w:fill="FFFFFF"/>
        </w:rPr>
        <w:t>Важливо:</w:t>
      </w:r>
    </w:p>
    <w:p w:rsidR="00D405CE" w:rsidRDefault="00D405CE" w:rsidP="00D405CE">
      <w:pPr>
        <w:pStyle w:val="a3"/>
        <w:numPr>
          <w:ilvl w:val="0"/>
          <w:numId w:val="7"/>
        </w:numPr>
        <w:shd w:val="clear" w:color="auto" w:fill="FFFFFF"/>
        <w:tabs>
          <w:tab w:val="left" w:pos="720"/>
        </w:tabs>
        <w:spacing w:before="0" w:beforeAutospacing="0" w:after="0" w:afterAutospacing="0"/>
        <w:ind w:left="1290" w:right="570"/>
        <w:jc w:val="both"/>
      </w:pPr>
      <w:r>
        <w:rPr>
          <w:i/>
          <w:iCs/>
          <w:color w:val="000000"/>
          <w:sz w:val="28"/>
          <w:szCs w:val="28"/>
          <w:shd w:val="clear" w:color="auto" w:fill="FFFFFF"/>
        </w:rPr>
        <w:t xml:space="preserve">стати на військовий облік — це обов&amp;apos;язок громадян України призовного віку (17-60 років), який передбачає: чоловіків </w:t>
      </w:r>
      <w:proofErr w:type="gramStart"/>
      <w:r>
        <w:rPr>
          <w:i/>
          <w:iCs/>
          <w:color w:val="000000"/>
          <w:sz w:val="28"/>
          <w:szCs w:val="28"/>
          <w:shd w:val="clear" w:color="auto" w:fill="FFFFFF"/>
        </w:rPr>
        <w:t>в</w:t>
      </w:r>
      <w:proofErr w:type="gramEnd"/>
      <w:r>
        <w:rPr>
          <w:i/>
          <w:iCs/>
          <w:color w:val="000000"/>
          <w:sz w:val="28"/>
          <w:szCs w:val="28"/>
          <w:shd w:val="clear" w:color="auto" w:fill="FFFFFF"/>
        </w:rPr>
        <w:t xml:space="preserve">іком від 17 років — на облік призовників, а після 25 років — на облік військовозобов&amp;apos;язаних. Це конституційний обов&amp;apos;язок для забезпечення актуальних даних про людський ресурс </w:t>
      </w:r>
      <w:proofErr w:type="gramStart"/>
      <w:r>
        <w:rPr>
          <w:i/>
          <w:iCs/>
          <w:color w:val="000000"/>
          <w:sz w:val="28"/>
          <w:szCs w:val="28"/>
          <w:shd w:val="clear" w:color="auto" w:fill="FFFFFF"/>
        </w:rPr>
        <w:t>для</w:t>
      </w:r>
      <w:proofErr w:type="gramEnd"/>
      <w:r>
        <w:rPr>
          <w:i/>
          <w:iCs/>
          <w:color w:val="000000"/>
          <w:sz w:val="28"/>
          <w:szCs w:val="28"/>
          <w:shd w:val="clear" w:color="auto" w:fill="FFFFFF"/>
        </w:rPr>
        <w:t xml:space="preserve"> оборони;</w:t>
      </w:r>
    </w:p>
    <w:p w:rsidR="00D405CE" w:rsidRDefault="00D405CE" w:rsidP="00D405CE">
      <w:pPr>
        <w:pStyle w:val="a3"/>
        <w:numPr>
          <w:ilvl w:val="0"/>
          <w:numId w:val="7"/>
        </w:numPr>
        <w:shd w:val="clear" w:color="auto" w:fill="FFFFFF"/>
        <w:tabs>
          <w:tab w:val="left" w:pos="720"/>
        </w:tabs>
        <w:spacing w:before="0" w:beforeAutospacing="0" w:after="0" w:afterAutospacing="0"/>
        <w:ind w:left="1290" w:right="570"/>
        <w:jc w:val="both"/>
      </w:pPr>
      <w:r>
        <w:rPr>
          <w:i/>
          <w:iCs/>
          <w:color w:val="000000"/>
          <w:sz w:val="28"/>
          <w:szCs w:val="28"/>
          <w:shd w:val="clear" w:color="auto" w:fill="FFFFFF"/>
        </w:rPr>
        <w:lastRenderedPageBreak/>
        <w:t xml:space="preserve">взяття на </w:t>
      </w:r>
      <w:proofErr w:type="gramStart"/>
      <w:r>
        <w:rPr>
          <w:i/>
          <w:iCs/>
          <w:color w:val="000000"/>
          <w:sz w:val="28"/>
          <w:szCs w:val="28"/>
          <w:shd w:val="clear" w:color="auto" w:fill="FFFFFF"/>
        </w:rPr>
        <w:t>обл</w:t>
      </w:r>
      <w:proofErr w:type="gramEnd"/>
      <w:r>
        <w:rPr>
          <w:i/>
          <w:iCs/>
          <w:color w:val="000000"/>
          <w:sz w:val="28"/>
          <w:szCs w:val="28"/>
          <w:shd w:val="clear" w:color="auto" w:fill="FFFFFF"/>
        </w:rPr>
        <w:t>ік через електронний кабінет (застосунок "Резерв+") не потребує обов&amp;apos;язкового проходження військово-лікарської комісії (ВЛК) на етапі реєстрації;</w:t>
      </w:r>
    </w:p>
    <w:p w:rsidR="00D405CE" w:rsidRDefault="00D405CE" w:rsidP="00D405CE">
      <w:pPr>
        <w:pStyle w:val="a3"/>
        <w:numPr>
          <w:ilvl w:val="0"/>
          <w:numId w:val="7"/>
        </w:numPr>
        <w:shd w:val="clear" w:color="auto" w:fill="FFFFFF"/>
        <w:tabs>
          <w:tab w:val="left" w:pos="720"/>
        </w:tabs>
        <w:spacing w:before="0" w:beforeAutospacing="0" w:after="0" w:afterAutospacing="0"/>
        <w:ind w:left="1290" w:right="570"/>
        <w:jc w:val="both"/>
      </w:pPr>
      <w:proofErr w:type="gramStart"/>
      <w:r>
        <w:rPr>
          <w:i/>
          <w:iCs/>
          <w:color w:val="000000"/>
          <w:sz w:val="28"/>
          <w:szCs w:val="28"/>
          <w:shd w:val="clear" w:color="auto" w:fill="FFFFFF"/>
        </w:rPr>
        <w:t>особисте відвідування ТЦК та СП залишається обов&amp;apos;язковим для тих, хто не може або не бажає користуватися електронними сервісами, або у випадках, коли потрібне фізичне уточнення даних чи проходження процедур, які неможливо здійснити онлайн</w:t>
      </w:r>
      <w:proofErr w:type="gramEnd"/>
    </w:p>
    <w:p w:rsidR="00D405CE" w:rsidRDefault="00D405CE" w:rsidP="00D405CE">
      <w:pPr>
        <w:pStyle w:val="a3"/>
        <w:shd w:val="clear" w:color="auto" w:fill="FFFFFF"/>
        <w:spacing w:before="0" w:beforeAutospacing="0" w:after="0" w:afterAutospacing="0"/>
        <w:jc w:val="center"/>
      </w:pP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 </w:t>
      </w:r>
    </w:p>
    <w:p w:rsidR="00D405CE" w:rsidRDefault="00D405CE" w:rsidP="00D405CE">
      <w:pPr>
        <w:pStyle w:val="a3"/>
        <w:shd w:val="clear" w:color="auto" w:fill="FFFFFF"/>
        <w:spacing w:before="0" w:beforeAutospacing="0" w:after="0" w:afterAutospacing="0"/>
        <w:jc w:val="center"/>
      </w:pPr>
      <w:r>
        <w:rPr>
          <w:b/>
          <w:bCs/>
          <w:color w:val="000000"/>
          <w:sz w:val="28"/>
          <w:szCs w:val="28"/>
          <w:shd w:val="clear" w:color="auto" w:fill="FFFFFF"/>
        </w:rPr>
        <w:t>ПЕРЕЛІ</w:t>
      </w:r>
      <w:proofErr w:type="gramStart"/>
      <w:r>
        <w:rPr>
          <w:b/>
          <w:bCs/>
          <w:color w:val="000000"/>
          <w:sz w:val="28"/>
          <w:szCs w:val="28"/>
          <w:shd w:val="clear" w:color="auto" w:fill="FFFFFF"/>
        </w:rPr>
        <w:t>К</w:t>
      </w:r>
      <w:proofErr w:type="gram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br/>
        <w:t>  </w:t>
      </w:r>
      <w:r>
        <w:rPr>
          <w:b/>
          <w:bCs/>
          <w:color w:val="000000"/>
          <w:sz w:val="28"/>
          <w:szCs w:val="28"/>
          <w:shd w:val="clear" w:color="auto" w:fill="FFFFFF"/>
        </w:rPr>
        <w:t>документів, які надаються громадянами України</w:t>
      </w:r>
    </w:p>
    <w:p w:rsidR="00D405CE" w:rsidRDefault="00D405CE" w:rsidP="00D405CE">
      <w:pPr>
        <w:pStyle w:val="a3"/>
        <w:shd w:val="clear" w:color="auto" w:fill="FFFFFF"/>
        <w:spacing w:before="0" w:beforeAutospacing="0" w:after="0" w:afterAutospacing="0"/>
        <w:jc w:val="center"/>
      </w:pPr>
      <w:proofErr w:type="gramStart"/>
      <w:r>
        <w:rPr>
          <w:b/>
          <w:bCs/>
          <w:color w:val="000000"/>
          <w:sz w:val="28"/>
          <w:szCs w:val="28"/>
          <w:shd w:val="clear" w:color="auto" w:fill="FFFFFF"/>
        </w:rPr>
        <w:t>п</w:t>
      </w:r>
      <w:proofErr w:type="gramEnd"/>
      <w:r>
        <w:rPr>
          <w:b/>
          <w:bCs/>
          <w:color w:val="000000"/>
          <w:sz w:val="28"/>
          <w:szCs w:val="28"/>
          <w:shd w:val="clear" w:color="auto" w:fill="FFFFFF"/>
        </w:rPr>
        <w:t>ід час взяття на військовий облік призовників</w:t>
      </w:r>
    </w:p>
    <w:p w:rsidR="00D405CE" w:rsidRDefault="00D405CE" w:rsidP="00D405CE">
      <w:pPr>
        <w:pStyle w:val="a3"/>
        <w:shd w:val="clear" w:color="auto" w:fill="FFFFFF"/>
        <w:spacing w:before="0" w:beforeAutospacing="0" w:after="0" w:afterAutospacing="0"/>
        <w:jc w:val="center"/>
      </w:pPr>
      <w:r>
        <w:rPr>
          <w:i/>
          <w:iCs/>
          <w:color w:val="000000"/>
          <w:sz w:val="28"/>
          <w:szCs w:val="28"/>
          <w:shd w:val="clear" w:color="auto" w:fill="FFFFFF"/>
        </w:rPr>
        <w:t>(Наказ Міністерства</w:t>
      </w:r>
      <w:proofErr w:type="gramStart"/>
      <w:r>
        <w:rPr>
          <w:i/>
          <w:iCs/>
          <w:color w:val="000000"/>
          <w:sz w:val="28"/>
          <w:szCs w:val="28"/>
          <w:shd w:val="clear" w:color="auto" w:fill="FFFFFF"/>
        </w:rPr>
        <w:t xml:space="preserve"> О</w:t>
      </w:r>
      <w:proofErr w:type="gramEnd"/>
      <w:r>
        <w:rPr>
          <w:i/>
          <w:iCs/>
          <w:color w:val="000000"/>
          <w:sz w:val="28"/>
          <w:szCs w:val="28"/>
          <w:shd w:val="clear" w:color="auto" w:fill="FFFFFF"/>
        </w:rPr>
        <w:t>борони України від 26.07.2024 року №510)</w:t>
      </w:r>
    </w:p>
    <w:p w:rsidR="00D405CE" w:rsidRDefault="00D405CE" w:rsidP="00D405CE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 </w:t>
      </w:r>
    </w:p>
    <w:p w:rsidR="00D405CE" w:rsidRDefault="00D405CE" w:rsidP="00D405CE">
      <w:pPr>
        <w:pStyle w:val="a3"/>
        <w:shd w:val="clear" w:color="auto" w:fill="FFFFFF"/>
        <w:spacing w:before="0" w:beforeAutospacing="0" w:after="0" w:afterAutospacing="0"/>
        <w:ind w:left="540" w:hanging="425"/>
        <w:jc w:val="both"/>
      </w:pPr>
      <w:r>
        <w:rPr>
          <w:color w:val="000000"/>
          <w:sz w:val="28"/>
          <w:szCs w:val="28"/>
          <w:shd w:val="clear" w:color="auto" w:fill="FFFFFF"/>
        </w:rPr>
        <w:t>1. Паспорт громадянина України.</w:t>
      </w:r>
    </w:p>
    <w:p w:rsidR="00D405CE" w:rsidRDefault="00D405CE" w:rsidP="00D405CE">
      <w:pPr>
        <w:pStyle w:val="a3"/>
        <w:shd w:val="clear" w:color="auto" w:fill="FFFFFF"/>
        <w:spacing w:before="0" w:beforeAutospacing="0" w:after="0" w:afterAutospacing="0"/>
        <w:ind w:left="540" w:hanging="425"/>
        <w:jc w:val="both"/>
      </w:pPr>
      <w:r>
        <w:rPr>
          <w:color w:val="000000"/>
          <w:sz w:val="28"/>
          <w:szCs w:val="28"/>
          <w:shd w:val="clear" w:color="auto" w:fill="FFFFFF"/>
        </w:rPr>
        <w:t>2. Витяг з реєстру територіальної громади (інформація про задеклароване / зареєстроване місце проживання (перебування)).</w:t>
      </w:r>
    </w:p>
    <w:p w:rsidR="00D405CE" w:rsidRDefault="00D405CE" w:rsidP="00D405CE">
      <w:pPr>
        <w:pStyle w:val="a3"/>
        <w:shd w:val="clear" w:color="auto" w:fill="FFFFFF"/>
        <w:spacing w:before="0" w:beforeAutospacing="0" w:after="0" w:afterAutospacing="0"/>
        <w:ind w:left="540" w:hanging="425"/>
        <w:jc w:val="both"/>
      </w:pPr>
      <w:r>
        <w:rPr>
          <w:color w:val="000000"/>
          <w:sz w:val="28"/>
          <w:szCs w:val="28"/>
          <w:shd w:val="clear" w:color="auto" w:fill="FFFFFF"/>
        </w:rPr>
        <w:t xml:space="preserve">3. Довідка про взяття на </w:t>
      </w:r>
      <w:proofErr w:type="gramStart"/>
      <w:r>
        <w:rPr>
          <w:color w:val="000000"/>
          <w:sz w:val="28"/>
          <w:szCs w:val="28"/>
          <w:shd w:val="clear" w:color="auto" w:fill="FFFFFF"/>
        </w:rPr>
        <w:t>обл</w:t>
      </w:r>
      <w:proofErr w:type="gramEnd"/>
      <w:r>
        <w:rPr>
          <w:color w:val="000000"/>
          <w:sz w:val="28"/>
          <w:szCs w:val="28"/>
          <w:shd w:val="clear" w:color="auto" w:fill="FFFFFF"/>
        </w:rPr>
        <w:t>ік внутрішньо переміщеної особи (для внутрішньо переміщених осіб).</w:t>
      </w:r>
    </w:p>
    <w:p w:rsidR="00D405CE" w:rsidRDefault="00D405CE" w:rsidP="00D405CE">
      <w:pPr>
        <w:pStyle w:val="a3"/>
        <w:shd w:val="clear" w:color="auto" w:fill="FFFFFF"/>
        <w:spacing w:before="0" w:beforeAutospacing="0" w:after="0" w:afterAutospacing="0"/>
        <w:ind w:left="540" w:hanging="425"/>
        <w:jc w:val="both"/>
      </w:pPr>
      <w:r>
        <w:rPr>
          <w:color w:val="000000"/>
          <w:sz w:val="28"/>
          <w:szCs w:val="28"/>
          <w:shd w:val="clear" w:color="auto" w:fill="FFFFFF"/>
        </w:rPr>
        <w:t xml:space="preserve">4. </w:t>
      </w:r>
      <w:proofErr w:type="gramStart"/>
      <w:r>
        <w:rPr>
          <w:color w:val="000000"/>
          <w:sz w:val="28"/>
          <w:szCs w:val="28"/>
          <w:shd w:val="clear" w:color="auto" w:fill="FFFFFF"/>
        </w:rPr>
        <w:t>Св</w:t>
      </w:r>
      <w:proofErr w:type="gramEnd"/>
      <w:r>
        <w:rPr>
          <w:color w:val="000000"/>
          <w:sz w:val="28"/>
          <w:szCs w:val="28"/>
          <w:shd w:val="clear" w:color="auto" w:fill="FFFFFF"/>
        </w:rPr>
        <w:t>ідоцтво про народження.</w:t>
      </w:r>
    </w:p>
    <w:p w:rsidR="00D405CE" w:rsidRDefault="00D405CE" w:rsidP="00D405CE">
      <w:pPr>
        <w:pStyle w:val="a3"/>
        <w:shd w:val="clear" w:color="auto" w:fill="FFFFFF"/>
        <w:spacing w:before="0" w:beforeAutospacing="0" w:after="0" w:afterAutospacing="0"/>
        <w:ind w:left="540" w:hanging="425"/>
        <w:jc w:val="both"/>
      </w:pPr>
      <w:r>
        <w:rPr>
          <w:color w:val="000000"/>
          <w:sz w:val="28"/>
          <w:szCs w:val="28"/>
          <w:shd w:val="clear" w:color="auto" w:fill="FFFFFF"/>
        </w:rPr>
        <w:t>5. Документ, що засвідчує реєстрацію особи в Державному реє</w:t>
      </w:r>
      <w:proofErr w:type="gramStart"/>
      <w:r>
        <w:rPr>
          <w:color w:val="000000"/>
          <w:sz w:val="28"/>
          <w:szCs w:val="28"/>
          <w:shd w:val="clear" w:color="auto" w:fill="FFFFFF"/>
        </w:rPr>
        <w:t>стр</w:t>
      </w:r>
      <w:proofErr w:type="gramEnd"/>
      <w:r>
        <w:rPr>
          <w:color w:val="000000"/>
          <w:sz w:val="28"/>
          <w:szCs w:val="28"/>
          <w:shd w:val="clear" w:color="auto" w:fill="FFFFFF"/>
        </w:rPr>
        <w:t>і фізичних осіб - платників податків.</w:t>
      </w:r>
    </w:p>
    <w:p w:rsidR="00D405CE" w:rsidRDefault="00D405CE" w:rsidP="00D405CE">
      <w:pPr>
        <w:pStyle w:val="a3"/>
        <w:shd w:val="clear" w:color="auto" w:fill="FFFFFF"/>
        <w:spacing w:before="0" w:beforeAutospacing="0" w:after="0" w:afterAutospacing="0"/>
        <w:ind w:left="540" w:hanging="425"/>
        <w:jc w:val="both"/>
      </w:pPr>
      <w:r>
        <w:rPr>
          <w:color w:val="000000"/>
          <w:sz w:val="28"/>
          <w:szCs w:val="28"/>
          <w:shd w:val="clear" w:color="auto" w:fill="FFFFFF"/>
        </w:rPr>
        <w:t>6. Документ про освіту.</w:t>
      </w:r>
    </w:p>
    <w:p w:rsidR="00D405CE" w:rsidRDefault="00D405CE" w:rsidP="00D405CE">
      <w:pPr>
        <w:pStyle w:val="a3"/>
        <w:shd w:val="clear" w:color="auto" w:fill="FFFFFF"/>
        <w:spacing w:before="0" w:beforeAutospacing="0" w:after="0" w:afterAutospacing="0"/>
        <w:ind w:left="540" w:hanging="425"/>
        <w:jc w:val="both"/>
      </w:pPr>
      <w:r>
        <w:rPr>
          <w:color w:val="000000"/>
          <w:sz w:val="28"/>
          <w:szCs w:val="28"/>
          <w:shd w:val="clear" w:color="auto" w:fill="FFFFFF"/>
        </w:rPr>
        <w:t>7. Довідка з місця навчання / роботи (за наявності).</w:t>
      </w:r>
    </w:p>
    <w:p w:rsidR="00D405CE" w:rsidRDefault="00D405CE" w:rsidP="00D405CE">
      <w:pPr>
        <w:pStyle w:val="a3"/>
        <w:shd w:val="clear" w:color="auto" w:fill="FFFFFF"/>
        <w:spacing w:before="0" w:beforeAutospacing="0" w:after="0" w:afterAutospacing="0"/>
        <w:ind w:left="540" w:hanging="425"/>
        <w:jc w:val="both"/>
      </w:pPr>
      <w:r>
        <w:rPr>
          <w:color w:val="000000"/>
          <w:sz w:val="28"/>
          <w:szCs w:val="28"/>
          <w:shd w:val="clear" w:color="auto" w:fill="FFFFFF"/>
        </w:rPr>
        <w:t>8. Чотири фотокартки розміром 35 × 45 міліметрів (знімок без головного убору).</w:t>
      </w:r>
    </w:p>
    <w:p w:rsidR="00D405CE" w:rsidRDefault="00D405CE" w:rsidP="00D405CE">
      <w:pPr>
        <w:pStyle w:val="a3"/>
        <w:shd w:val="clear" w:color="auto" w:fill="FFFFFF"/>
        <w:spacing w:before="0" w:beforeAutospacing="0" w:after="0" w:afterAutospacing="0"/>
        <w:ind w:left="540" w:hanging="425"/>
        <w:jc w:val="both"/>
      </w:pPr>
      <w:r>
        <w:rPr>
          <w:color w:val="000000"/>
          <w:sz w:val="28"/>
          <w:szCs w:val="28"/>
          <w:shd w:val="clear" w:color="auto" w:fill="FFFFFF"/>
        </w:rPr>
        <w:t>9. Довідка про склад сі</w:t>
      </w:r>
      <w:proofErr w:type="gramStart"/>
      <w:r>
        <w:rPr>
          <w:color w:val="000000"/>
          <w:sz w:val="28"/>
          <w:szCs w:val="28"/>
          <w:shd w:val="clear" w:color="auto" w:fill="FFFFFF"/>
        </w:rPr>
        <w:t>м</w:t>
      </w:r>
      <w:proofErr w:type="gramEnd"/>
      <w:r>
        <w:rPr>
          <w:color w:val="000000"/>
          <w:sz w:val="28"/>
          <w:szCs w:val="28"/>
          <w:shd w:val="clear" w:color="auto" w:fill="FFFFFF"/>
        </w:rPr>
        <w:t>’ї.</w:t>
      </w:r>
    </w:p>
    <w:p w:rsidR="00D405CE" w:rsidRDefault="00D405CE" w:rsidP="00D405CE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 </w:t>
      </w:r>
    </w:p>
    <w:p w:rsidR="00D405CE" w:rsidRDefault="00D405CE" w:rsidP="00D405CE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>
        <w:rPr>
          <w:color w:val="000000"/>
          <w:sz w:val="28"/>
          <w:szCs w:val="28"/>
          <w:shd w:val="clear" w:color="auto" w:fill="FFFFFF"/>
        </w:rPr>
        <w:t xml:space="preserve">Поважними причинами не проходження електронної ідентифікації (не уточнення своїх персональних даних) засобами електронного кабінету призовника, військовозобов’язаного, резервіста та/або неприбуття до районного (міського) територіального центру комплектування та </w:t>
      </w:r>
      <w:proofErr w:type="gramStart"/>
      <w:r>
        <w:rPr>
          <w:color w:val="000000"/>
          <w:sz w:val="28"/>
          <w:szCs w:val="28"/>
          <w:shd w:val="clear" w:color="auto" w:fill="FFFFFF"/>
        </w:rPr>
        <w:t>соц</w:t>
      </w:r>
      <w:proofErr w:type="gramEnd"/>
      <w:r>
        <w:rPr>
          <w:color w:val="000000"/>
          <w:sz w:val="28"/>
          <w:szCs w:val="28"/>
          <w:shd w:val="clear" w:color="auto" w:fill="FFFFFF"/>
        </w:rPr>
        <w:t>іальної підтримки громадян України чоловічої статі у період, визначений частиною третьою статті 14 Закону України  «Про  військовий  обов’язок і  військову  службу (</w:t>
      </w:r>
      <w:r>
        <w:rPr>
          <w:b/>
          <w:bCs/>
          <w:color w:val="000000"/>
          <w:sz w:val="28"/>
          <w:szCs w:val="28"/>
          <w:shd w:val="clear" w:color="auto" w:fill="FFFFFF"/>
        </w:rPr>
        <w:t>з 01 січня по 31 липня</w:t>
      </w:r>
      <w:r>
        <w:rPr>
          <w:color w:val="000000"/>
          <w:sz w:val="28"/>
          <w:szCs w:val="28"/>
          <w:shd w:val="clear" w:color="auto" w:fill="FFFFFF"/>
        </w:rPr>
        <w:t xml:space="preserve">), що </w:t>
      </w:r>
      <w:proofErr w:type="gramStart"/>
      <w:r>
        <w:rPr>
          <w:color w:val="000000"/>
          <w:sz w:val="28"/>
          <w:szCs w:val="28"/>
          <w:shd w:val="clear" w:color="auto" w:fill="FFFFFF"/>
        </w:rPr>
        <w:t>п</w:t>
      </w:r>
      <w:proofErr w:type="gramEnd"/>
      <w:r>
        <w:rPr>
          <w:color w:val="000000"/>
          <w:sz w:val="28"/>
          <w:szCs w:val="28"/>
          <w:shd w:val="clear" w:color="auto" w:fill="FFFFFF"/>
        </w:rPr>
        <w:t>ідтверджені документами відповідних уповноважених державних органів, визнаються:</w:t>
      </w:r>
    </w:p>
    <w:p w:rsidR="00D405CE" w:rsidRDefault="00D405CE" w:rsidP="00D405CE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>
        <w:rPr>
          <w:color w:val="000000"/>
          <w:sz w:val="28"/>
          <w:szCs w:val="28"/>
          <w:shd w:val="clear" w:color="auto" w:fill="FFFFFF"/>
        </w:rPr>
        <w:t>- </w:t>
      </w:r>
      <w:proofErr w:type="gramStart"/>
      <w:r>
        <w:rPr>
          <w:color w:val="000000"/>
          <w:sz w:val="28"/>
          <w:szCs w:val="28"/>
          <w:shd w:val="clear" w:color="auto" w:fill="FFFFFF"/>
        </w:rPr>
        <w:t>хвороба</w:t>
      </w:r>
      <w:proofErr w:type="gramEnd"/>
      <w:r>
        <w:rPr>
          <w:color w:val="000000"/>
          <w:sz w:val="28"/>
          <w:szCs w:val="28"/>
          <w:shd w:val="clear" w:color="auto" w:fill="FFFFFF"/>
        </w:rPr>
        <w:t xml:space="preserve"> громадянина України;</w:t>
      </w:r>
    </w:p>
    <w:p w:rsidR="00D405CE" w:rsidRDefault="00D405CE" w:rsidP="00D405CE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>
        <w:rPr>
          <w:color w:val="000000"/>
          <w:sz w:val="28"/>
          <w:szCs w:val="28"/>
          <w:shd w:val="clear" w:color="auto" w:fill="FFFFFF"/>
        </w:rPr>
        <w:t>- перешкода стихійного характеру;</w:t>
      </w:r>
    </w:p>
    <w:p w:rsidR="00D405CE" w:rsidRDefault="00D405CE" w:rsidP="00D405CE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>
        <w:rPr>
          <w:color w:val="000000"/>
          <w:sz w:val="28"/>
          <w:szCs w:val="28"/>
          <w:shd w:val="clear" w:color="auto" w:fill="FFFFFF"/>
        </w:rPr>
        <w:t xml:space="preserve">- проживання (перебування) на тимчасово окупованій території України або території </w:t>
      </w:r>
      <w:proofErr w:type="gramStart"/>
      <w:r>
        <w:rPr>
          <w:color w:val="000000"/>
          <w:sz w:val="28"/>
          <w:szCs w:val="28"/>
          <w:shd w:val="clear" w:color="auto" w:fill="FFFFFF"/>
        </w:rPr>
        <w:t>Укра</w:t>
      </w:r>
      <w:proofErr w:type="gramEnd"/>
      <w:r>
        <w:rPr>
          <w:color w:val="000000"/>
          <w:sz w:val="28"/>
          <w:szCs w:val="28"/>
          <w:shd w:val="clear" w:color="auto" w:fill="FFFFFF"/>
        </w:rPr>
        <w:t>їни, де ведуться бойові дії;</w:t>
      </w:r>
    </w:p>
    <w:p w:rsidR="00D405CE" w:rsidRDefault="00D405CE" w:rsidP="00D405CE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>
        <w:rPr>
          <w:color w:val="000000"/>
          <w:sz w:val="28"/>
          <w:szCs w:val="28"/>
          <w:shd w:val="clear" w:color="auto" w:fill="FFFFFF"/>
        </w:rPr>
        <w:t xml:space="preserve">-інші обставини, що позбавили його можливості пройти електронну ідентифікацію та уточнити свої персональні дані засобами електронного кабінету призовника, військовозобов’язаного, резервіста або особисто прибути до районного (міського) територіального центру комплектування та </w:t>
      </w:r>
      <w:proofErr w:type="gramStart"/>
      <w:r>
        <w:rPr>
          <w:color w:val="000000"/>
          <w:sz w:val="28"/>
          <w:szCs w:val="28"/>
          <w:shd w:val="clear" w:color="auto" w:fill="FFFFFF"/>
        </w:rPr>
        <w:t>соц</w:t>
      </w:r>
      <w:proofErr w:type="gramEnd"/>
      <w:r>
        <w:rPr>
          <w:color w:val="000000"/>
          <w:sz w:val="28"/>
          <w:szCs w:val="28"/>
          <w:shd w:val="clear" w:color="auto" w:fill="FFFFFF"/>
        </w:rPr>
        <w:t>іальної підтримки.</w:t>
      </w:r>
    </w:p>
    <w:p w:rsidR="00D405CE" w:rsidRDefault="00D405CE" w:rsidP="00D405CE">
      <w:pPr>
        <w:pStyle w:val="a3"/>
        <w:shd w:val="clear" w:color="auto" w:fill="FFFFFF"/>
        <w:spacing w:before="0" w:beforeAutospacing="0" w:after="0" w:afterAutospacing="0"/>
        <w:jc w:val="both"/>
      </w:pPr>
      <w:r>
        <w:rPr>
          <w:color w:val="000000"/>
          <w:sz w:val="28"/>
          <w:szCs w:val="28"/>
          <w:shd w:val="clear" w:color="auto" w:fill="FFFFFF"/>
        </w:rPr>
        <w:lastRenderedPageBreak/>
        <w:t xml:space="preserve">            Громадяни України, які не стали на військовий </w:t>
      </w:r>
      <w:proofErr w:type="gramStart"/>
      <w:r>
        <w:rPr>
          <w:color w:val="000000"/>
          <w:sz w:val="28"/>
          <w:szCs w:val="28"/>
          <w:shd w:val="clear" w:color="auto" w:fill="FFFFFF"/>
        </w:rPr>
        <w:t>обл</w:t>
      </w:r>
      <w:proofErr w:type="gramEnd"/>
      <w:r>
        <w:rPr>
          <w:color w:val="000000"/>
          <w:sz w:val="28"/>
          <w:szCs w:val="28"/>
          <w:shd w:val="clear" w:color="auto" w:fill="FFFFFF"/>
        </w:rPr>
        <w:t>ік призовників у період (</w:t>
      </w:r>
      <w:r>
        <w:rPr>
          <w:b/>
          <w:bCs/>
          <w:color w:val="000000"/>
          <w:sz w:val="28"/>
          <w:szCs w:val="28"/>
          <w:shd w:val="clear" w:color="auto" w:fill="FFFFFF"/>
        </w:rPr>
        <w:t>з 01 січня по 31 липня</w:t>
      </w:r>
      <w:r>
        <w:rPr>
          <w:color w:val="000000"/>
          <w:sz w:val="28"/>
          <w:szCs w:val="28"/>
          <w:shd w:val="clear" w:color="auto" w:fill="FFFFFF"/>
        </w:rPr>
        <w:t>), беруться на військовий облік призовників </w:t>
      </w:r>
      <w:r>
        <w:rPr>
          <w:color w:val="000000"/>
          <w:sz w:val="28"/>
          <w:szCs w:val="28"/>
          <w:u w:val="single"/>
          <w:shd w:val="clear" w:color="auto" w:fill="FFFFFF"/>
        </w:rPr>
        <w:t>лише після особистого прибуття до районного (міського) територіального центру комплектування та соціальної підтримки</w:t>
      </w:r>
      <w:r>
        <w:rPr>
          <w:color w:val="000000"/>
          <w:sz w:val="28"/>
          <w:szCs w:val="28"/>
          <w:shd w:val="clear" w:color="auto" w:fill="FFFFFF"/>
        </w:rPr>
        <w:t>.</w:t>
      </w:r>
    </w:p>
    <w:p w:rsidR="00D405CE" w:rsidRDefault="00D405CE" w:rsidP="00D405CE">
      <w:pPr>
        <w:pStyle w:val="a3"/>
        <w:shd w:val="clear" w:color="auto" w:fill="FFFFFF"/>
        <w:spacing w:before="0" w:beforeAutospacing="0" w:after="0" w:afterAutospacing="0"/>
        <w:jc w:val="both"/>
      </w:pPr>
      <w:r>
        <w:rPr>
          <w:color w:val="000000"/>
          <w:sz w:val="28"/>
          <w:szCs w:val="28"/>
          <w:shd w:val="clear" w:color="auto" w:fill="FFFFFF"/>
        </w:rPr>
        <w:t>           Згідно Постанови КМУ від 16.08.2024 року №932 (зі змінами) «Про реалізацію експериментального проекту з автоматичної верифікації та перевірки відомостей про призовників, військовозобов’язаних та резерві</w:t>
      </w:r>
      <w:proofErr w:type="gramStart"/>
      <w:r>
        <w:rPr>
          <w:color w:val="000000"/>
          <w:sz w:val="28"/>
          <w:szCs w:val="28"/>
          <w:shd w:val="clear" w:color="auto" w:fill="FFFFFF"/>
        </w:rPr>
        <w:t>ст</w:t>
      </w:r>
      <w:proofErr w:type="gramEnd"/>
      <w:r>
        <w:rPr>
          <w:color w:val="000000"/>
          <w:sz w:val="28"/>
          <w:szCs w:val="28"/>
          <w:shd w:val="clear" w:color="auto" w:fill="FFFFFF"/>
        </w:rPr>
        <w:t>ів»:</w:t>
      </w:r>
    </w:p>
    <w:p w:rsidR="00D405CE" w:rsidRDefault="00D405CE" w:rsidP="00D405CE">
      <w:pPr>
        <w:pStyle w:val="a3"/>
        <w:shd w:val="clear" w:color="auto" w:fill="FFFFFF"/>
        <w:spacing w:before="0" w:beforeAutospacing="0" w:after="0" w:afterAutospacing="0"/>
        <w:jc w:val="both"/>
      </w:pPr>
      <w:r>
        <w:rPr>
          <w:color w:val="000000"/>
          <w:sz w:val="28"/>
          <w:szCs w:val="28"/>
          <w:shd w:val="clear" w:color="auto" w:fill="FFFFFF"/>
        </w:rPr>
        <w:t xml:space="preserve">             Взяття на військовий </w:t>
      </w:r>
      <w:proofErr w:type="gramStart"/>
      <w:r>
        <w:rPr>
          <w:color w:val="000000"/>
          <w:sz w:val="28"/>
          <w:szCs w:val="28"/>
          <w:shd w:val="clear" w:color="auto" w:fill="FFFFFF"/>
        </w:rPr>
        <w:t>обл</w:t>
      </w:r>
      <w:proofErr w:type="gramEnd"/>
      <w:r>
        <w:rPr>
          <w:color w:val="000000"/>
          <w:sz w:val="28"/>
          <w:szCs w:val="28"/>
          <w:shd w:val="clear" w:color="auto" w:fill="FFFFFF"/>
        </w:rPr>
        <w:t>ік зазначених осіб, зокрема тих, які перебувають за межами України, проводиться </w:t>
      </w:r>
      <w:r>
        <w:rPr>
          <w:color w:val="000000"/>
          <w:sz w:val="28"/>
          <w:szCs w:val="28"/>
          <w:u w:val="single"/>
          <w:shd w:val="clear" w:color="auto" w:fill="FFFFFF"/>
        </w:rPr>
        <w:t>без направлення на військово-лікарську комісію для проходження медичного огляду</w:t>
      </w:r>
      <w:r>
        <w:rPr>
          <w:color w:val="000000"/>
          <w:sz w:val="28"/>
          <w:szCs w:val="28"/>
          <w:shd w:val="clear" w:color="auto" w:fill="FFFFFF"/>
        </w:rPr>
        <w:t>.</w:t>
      </w:r>
    </w:p>
    <w:p w:rsidR="00D405CE" w:rsidRDefault="00D405CE" w:rsidP="00D405CE">
      <w:pPr>
        <w:pStyle w:val="a3"/>
        <w:shd w:val="clear" w:color="auto" w:fill="FFFFFF"/>
        <w:spacing w:before="0" w:beforeAutospacing="0" w:after="0" w:afterAutospacing="0"/>
        <w:ind w:firstLine="993"/>
        <w:jc w:val="both"/>
      </w:pPr>
      <w:r>
        <w:rPr>
          <w:color w:val="000000"/>
          <w:sz w:val="28"/>
          <w:szCs w:val="28"/>
          <w:shd w:val="clear" w:color="auto" w:fill="FFFFFF"/>
        </w:rPr>
        <w:t>Громадяни, визнані в установленому порядку </w:t>
      </w:r>
      <w:r>
        <w:rPr>
          <w:b/>
          <w:bCs/>
          <w:color w:val="000000"/>
          <w:sz w:val="28"/>
          <w:szCs w:val="28"/>
          <w:shd w:val="clear" w:color="auto" w:fill="FFFFFF"/>
        </w:rPr>
        <w:t>особами з інвалідністю</w:t>
      </w:r>
      <w:r>
        <w:rPr>
          <w:color w:val="000000"/>
          <w:sz w:val="28"/>
          <w:szCs w:val="28"/>
          <w:shd w:val="clear" w:color="auto" w:fill="FFFFFF"/>
        </w:rPr>
        <w:t> (далі- особи з інвалідністю), або громадяни, які мають тяжкі </w:t>
      </w:r>
      <w:r>
        <w:rPr>
          <w:color w:val="000000"/>
          <w:sz w:val="28"/>
          <w:szCs w:val="28"/>
          <w:u w:val="single"/>
          <w:shd w:val="clear" w:color="auto" w:fill="FFFFFF"/>
        </w:rPr>
        <w:t xml:space="preserve">перинатальні ураження нервової системи, тяжкі вроджені вади розвитку, </w:t>
      </w:r>
      <w:proofErr w:type="gramStart"/>
      <w:r>
        <w:rPr>
          <w:color w:val="000000"/>
          <w:sz w:val="28"/>
          <w:szCs w:val="28"/>
          <w:u w:val="single"/>
          <w:shd w:val="clear" w:color="auto" w:fill="FFFFFF"/>
        </w:rPr>
        <w:t>р</w:t>
      </w:r>
      <w:proofErr w:type="gramEnd"/>
      <w:r>
        <w:rPr>
          <w:color w:val="000000"/>
          <w:sz w:val="28"/>
          <w:szCs w:val="28"/>
          <w:u w:val="single"/>
          <w:shd w:val="clear" w:color="auto" w:fill="FFFFFF"/>
        </w:rPr>
        <w:t>ідкісні орфанні захворювання, онкологічні, онкогематологічні захворювання, дитячий церебральний параліч, тяжкі психічні розлади, цукровий діабет I типу (інсулінозалежний), гострі або хронічні захворювання нирок IV ступеня, отримали тяжку травму, потребують трансплантації органа, потребують паліативної допомоги, але яким не встановлено інвалідність</w:t>
      </w:r>
      <w:r>
        <w:rPr>
          <w:color w:val="000000"/>
          <w:sz w:val="28"/>
          <w:szCs w:val="28"/>
          <w:shd w:val="clear" w:color="auto" w:fill="FFFFFF"/>
        </w:rPr>
        <w:t xml:space="preserve">, за власним бажанням (у відповідних випадках від їхнього імені їхні батьки (усиновлювачі), опікуни, </w:t>
      </w:r>
      <w:proofErr w:type="gramStart"/>
      <w:r>
        <w:rPr>
          <w:color w:val="000000"/>
          <w:sz w:val="28"/>
          <w:szCs w:val="28"/>
          <w:shd w:val="clear" w:color="auto" w:fill="FFFFFF"/>
        </w:rPr>
        <w:t>п</w:t>
      </w:r>
      <w:proofErr w:type="gramEnd"/>
      <w:r>
        <w:rPr>
          <w:color w:val="000000"/>
          <w:sz w:val="28"/>
          <w:szCs w:val="28"/>
          <w:shd w:val="clear" w:color="auto" w:fill="FFFFFF"/>
        </w:rPr>
        <w:t xml:space="preserve">іклувальники та інші законні представники) подають на розгляд військово-лікарської комісії районного (міського) територіального центру комплектування та соціальної </w:t>
      </w:r>
      <w:proofErr w:type="gramStart"/>
      <w:r>
        <w:rPr>
          <w:color w:val="000000"/>
          <w:sz w:val="28"/>
          <w:szCs w:val="28"/>
          <w:shd w:val="clear" w:color="auto" w:fill="FFFFFF"/>
        </w:rPr>
        <w:t>п</w:t>
      </w:r>
      <w:proofErr w:type="gramEnd"/>
      <w:r>
        <w:rPr>
          <w:color w:val="000000"/>
          <w:sz w:val="28"/>
          <w:szCs w:val="28"/>
          <w:shd w:val="clear" w:color="auto" w:fill="FFFFFF"/>
        </w:rPr>
        <w:t>ідтримки документ, що підтверджує наявність відповідного стану (захворювання), виданий в установленому порядку за формою первинної облікової документації </w:t>
      </w:r>
      <w:hyperlink r:id="rId9" w:anchor="n4" w:tooltip="" w:history="1">
        <w:r>
          <w:rPr>
            <w:rStyle w:val="a4"/>
            <w:sz w:val="28"/>
            <w:szCs w:val="28"/>
            <w:shd w:val="clear" w:color="auto" w:fill="FFFFFF"/>
          </w:rPr>
          <w:t>№ 080-3/о</w:t>
        </w:r>
      </w:hyperlink>
      <w:r>
        <w:rPr>
          <w:color w:val="000000"/>
          <w:sz w:val="28"/>
          <w:szCs w:val="28"/>
          <w:shd w:val="clear" w:color="auto" w:fill="FFFFFF"/>
        </w:rPr>
        <w:t xml:space="preserve">, або документи, що підтверджують інвалідність (для дітей з інвалідністю - медичний висновок про дитину з інвалідністю віком до 18 років за формою, затвердженою МОЗ , або його дублікат, виданий закладом охорони здоров’я, чи посвідчення або інший документ, що </w:t>
      </w:r>
      <w:proofErr w:type="gramStart"/>
      <w:r>
        <w:rPr>
          <w:color w:val="000000"/>
          <w:sz w:val="28"/>
          <w:szCs w:val="28"/>
          <w:shd w:val="clear" w:color="auto" w:fill="FFFFFF"/>
        </w:rPr>
        <w:t>п</w:t>
      </w:r>
      <w:proofErr w:type="gramEnd"/>
      <w:r>
        <w:rPr>
          <w:color w:val="000000"/>
          <w:sz w:val="28"/>
          <w:szCs w:val="28"/>
          <w:shd w:val="clear" w:color="auto" w:fill="FFFFFF"/>
        </w:rPr>
        <w:t>ідтверджує призначення на таку дитину соціальної допомоги відповідно до Законів України </w:t>
      </w:r>
      <w:hyperlink r:id="rId10" w:tooltip="" w:history="1">
        <w:r>
          <w:rPr>
            <w:rStyle w:val="a4"/>
            <w:sz w:val="28"/>
            <w:szCs w:val="28"/>
            <w:shd w:val="clear" w:color="auto" w:fill="FFFFFF"/>
          </w:rPr>
          <w:t>“Про державну соціальну допомогу особам з інвалідністю з дитинства та дітям з інвалідністю”</w:t>
        </w:r>
      </w:hyperlink>
      <w:r>
        <w:rPr>
          <w:color w:val="000000"/>
          <w:sz w:val="28"/>
          <w:szCs w:val="28"/>
          <w:shd w:val="clear" w:color="auto" w:fill="FFFFFF"/>
        </w:rPr>
        <w:t xml:space="preserve">; для повнолітніх осіб з інвалідністю - довідку до акта огляду медико-соціальною експертною комісією за формою, затвердженою МОЗ, або витяг з </w:t>
      </w:r>
      <w:proofErr w:type="gramStart"/>
      <w:r>
        <w:rPr>
          <w:color w:val="000000"/>
          <w:sz w:val="28"/>
          <w:szCs w:val="28"/>
          <w:shd w:val="clear" w:color="auto" w:fill="FFFFFF"/>
        </w:rPr>
        <w:t>р</w:t>
      </w:r>
      <w:proofErr w:type="gramEnd"/>
      <w:r>
        <w:rPr>
          <w:color w:val="000000"/>
          <w:sz w:val="28"/>
          <w:szCs w:val="28"/>
          <w:shd w:val="clear" w:color="auto" w:fill="FFFFFF"/>
        </w:rPr>
        <w:t xml:space="preserve">ішення експертної команди з оцінювання повсякденного функціонування особи, або пенсійне посвідчення чи посвідчення, що підтверджує призначення соціальної допомоги відповідно до Законів України “Про державну </w:t>
      </w:r>
      <w:proofErr w:type="gramStart"/>
      <w:r>
        <w:rPr>
          <w:color w:val="000000"/>
          <w:sz w:val="28"/>
          <w:szCs w:val="28"/>
          <w:shd w:val="clear" w:color="auto" w:fill="FFFFFF"/>
        </w:rPr>
        <w:t>соц</w:t>
      </w:r>
      <w:proofErr w:type="gramEnd"/>
      <w:r>
        <w:rPr>
          <w:color w:val="000000"/>
          <w:sz w:val="28"/>
          <w:szCs w:val="28"/>
          <w:shd w:val="clear" w:color="auto" w:fill="FFFFFF"/>
        </w:rPr>
        <w:t>іальну допомогу особам з інвалідністю з дитинства та дітям з інвалідністю”, </w:t>
      </w:r>
      <w:hyperlink r:id="rId11" w:tooltip="" w:history="1">
        <w:r>
          <w:rPr>
            <w:rStyle w:val="a4"/>
            <w:sz w:val="28"/>
            <w:szCs w:val="28"/>
            <w:shd w:val="clear" w:color="auto" w:fill="FFFFFF"/>
          </w:rPr>
          <w:t>“Про державну соціальну допомогу особам, які не мають права на пенсію, та особам з інвалідністю”</w:t>
        </w:r>
      </w:hyperlink>
      <w:r>
        <w:rPr>
          <w:color w:val="000000"/>
          <w:sz w:val="28"/>
          <w:szCs w:val="28"/>
          <w:shd w:val="clear" w:color="auto" w:fill="FFFFFF"/>
        </w:rPr>
        <w:t xml:space="preserve">, в яких зазначено групу та причину інвалідності, або довідку для отримання пільг особами з інвалідністю, які не мають права на пенсію чи </w:t>
      </w:r>
      <w:proofErr w:type="gramStart"/>
      <w:r>
        <w:rPr>
          <w:color w:val="000000"/>
          <w:sz w:val="28"/>
          <w:szCs w:val="28"/>
          <w:shd w:val="clear" w:color="auto" w:fill="FFFFFF"/>
        </w:rPr>
        <w:t>соц</w:t>
      </w:r>
      <w:proofErr w:type="gramEnd"/>
      <w:r>
        <w:rPr>
          <w:color w:val="000000"/>
          <w:sz w:val="28"/>
          <w:szCs w:val="28"/>
          <w:shd w:val="clear" w:color="auto" w:fill="FFFFFF"/>
        </w:rPr>
        <w:t xml:space="preserve">іальну допомогу, за формою, затвердженою Мінсоцполітики). Замість оригіналів зазначених документів можуть </w:t>
      </w:r>
      <w:proofErr w:type="gramStart"/>
      <w:r>
        <w:rPr>
          <w:color w:val="000000"/>
          <w:sz w:val="28"/>
          <w:szCs w:val="28"/>
          <w:shd w:val="clear" w:color="auto" w:fill="FFFFFF"/>
        </w:rPr>
        <w:t>бути</w:t>
      </w:r>
      <w:proofErr w:type="gramEnd"/>
      <w:r>
        <w:rPr>
          <w:color w:val="000000"/>
          <w:sz w:val="28"/>
          <w:szCs w:val="28"/>
          <w:shd w:val="clear" w:color="auto" w:fill="FFFFFF"/>
        </w:rPr>
        <w:t xml:space="preserve"> подані їх копії за умови пред’явлення оригіналів таких документів (крім подання дубліката медичного висновку про дитину з інвалідністю віком до 18 років). Копії </w:t>
      </w:r>
      <w:r>
        <w:rPr>
          <w:color w:val="000000"/>
          <w:sz w:val="28"/>
          <w:szCs w:val="28"/>
          <w:shd w:val="clear" w:color="auto" w:fill="FFFFFF"/>
        </w:rPr>
        <w:lastRenderedPageBreak/>
        <w:t xml:space="preserve">документів (крім медичних документів) можуть бути засвідчені власним </w:t>
      </w:r>
      <w:proofErr w:type="gramStart"/>
      <w:r>
        <w:rPr>
          <w:color w:val="000000"/>
          <w:sz w:val="28"/>
          <w:szCs w:val="28"/>
          <w:shd w:val="clear" w:color="auto" w:fill="FFFFFF"/>
        </w:rPr>
        <w:t>п</w:t>
      </w:r>
      <w:proofErr w:type="gramEnd"/>
      <w:r>
        <w:rPr>
          <w:color w:val="000000"/>
          <w:sz w:val="28"/>
          <w:szCs w:val="28"/>
          <w:shd w:val="clear" w:color="auto" w:fill="FFFFFF"/>
        </w:rPr>
        <w:t>ідписом особи, яка їх подає. Оригінали документів після звіряння з їх копіями повертаються особі, яка подає такі документи. Постанова військово-лікарської комісії приймається без присутності особи та без проведення медичного огляду на основі поданих документів та/або даних, наявних в електронній системі охорони здоров’я, доступ до яких отримано відповідно до законодавства, та інших інформаційних систем, реє</w:t>
      </w:r>
      <w:proofErr w:type="gramStart"/>
      <w:r>
        <w:rPr>
          <w:color w:val="000000"/>
          <w:sz w:val="28"/>
          <w:szCs w:val="28"/>
          <w:shd w:val="clear" w:color="auto" w:fill="FFFFFF"/>
        </w:rPr>
        <w:t>стр</w:t>
      </w:r>
      <w:proofErr w:type="gramEnd"/>
      <w:r>
        <w:rPr>
          <w:color w:val="000000"/>
          <w:sz w:val="28"/>
          <w:szCs w:val="28"/>
          <w:shd w:val="clear" w:color="auto" w:fill="FFFFFF"/>
        </w:rPr>
        <w:t>ів та баз (банків) даних відповідно до </w:t>
      </w:r>
      <w:hyperlink r:id="rId12" w:anchor="n91" w:tooltip="" w:history="1">
        <w:r>
          <w:rPr>
            <w:rStyle w:val="a4"/>
            <w:sz w:val="28"/>
            <w:szCs w:val="28"/>
            <w:shd w:val="clear" w:color="auto" w:fill="FFFFFF"/>
          </w:rPr>
          <w:t>статті 14</w:t>
        </w:r>
      </w:hyperlink>
      <w:r>
        <w:rPr>
          <w:color w:val="000000"/>
          <w:sz w:val="28"/>
          <w:szCs w:val="28"/>
          <w:shd w:val="clear" w:color="auto" w:fill="FFFFFF"/>
        </w:rPr>
        <w:t> Закону України “Про Єдиний державний реє</w:t>
      </w:r>
      <w:proofErr w:type="gramStart"/>
      <w:r>
        <w:rPr>
          <w:color w:val="000000"/>
          <w:sz w:val="28"/>
          <w:szCs w:val="28"/>
          <w:shd w:val="clear" w:color="auto" w:fill="FFFFFF"/>
        </w:rPr>
        <w:t>стр</w:t>
      </w:r>
      <w:proofErr w:type="gramEnd"/>
      <w:r>
        <w:rPr>
          <w:color w:val="000000"/>
          <w:sz w:val="28"/>
          <w:szCs w:val="28"/>
          <w:shd w:val="clear" w:color="auto" w:fill="FFFFFF"/>
        </w:rPr>
        <w:t xml:space="preserve"> призовників, військовозобов’язаних та резервістів”.</w:t>
      </w:r>
    </w:p>
    <w:p w:rsidR="00D405CE" w:rsidRDefault="00D405CE" w:rsidP="00D405CE">
      <w:pPr>
        <w:pStyle w:val="a3"/>
        <w:shd w:val="clear" w:color="auto" w:fill="FFFFFF"/>
        <w:spacing w:before="0" w:beforeAutospacing="0" w:after="0" w:afterAutospacing="0"/>
        <w:jc w:val="both"/>
      </w:pP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         </w:t>
      </w:r>
    </w:p>
    <w:p w:rsidR="00D405CE" w:rsidRDefault="00D405CE" w:rsidP="00D405CE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>
        <w:rPr>
          <w:color w:val="000000"/>
          <w:sz w:val="28"/>
          <w:szCs w:val="28"/>
          <w:shd w:val="clear" w:color="auto" w:fill="FFFFFF"/>
        </w:rPr>
        <w:t>Згідно статті 1 Закону України  «Про  військовий  обов’язок і  військову  службу»:</w:t>
      </w:r>
    </w:p>
    <w:p w:rsidR="00D405CE" w:rsidRDefault="00D405CE" w:rsidP="00D405CE">
      <w:pPr>
        <w:pStyle w:val="a3"/>
        <w:shd w:val="clear" w:color="auto" w:fill="FFFFFF"/>
        <w:spacing w:before="0" w:beforeAutospacing="0" w:after="0" w:afterAutospacing="0"/>
        <w:jc w:val="both"/>
      </w:pPr>
      <w:r>
        <w:rPr>
          <w:color w:val="000000"/>
          <w:sz w:val="28"/>
          <w:szCs w:val="28"/>
          <w:shd w:val="clear" w:color="auto" w:fill="FFFFFF"/>
        </w:rPr>
        <w:t>         Призовникам, військовозобов’язаним, резервістам та військовослужбовцям оформлюється та </w:t>
      </w:r>
      <w:proofErr w:type="gramStart"/>
      <w:r>
        <w:rPr>
          <w:b/>
          <w:bCs/>
          <w:color w:val="000000"/>
          <w:sz w:val="28"/>
          <w:szCs w:val="28"/>
          <w:shd w:val="clear" w:color="auto" w:fill="FFFFFF"/>
        </w:rPr>
        <w:t>видається</w:t>
      </w:r>
      <w:proofErr w:type="gramEnd"/>
      <w:r>
        <w:rPr>
          <w:b/>
          <w:bCs/>
          <w:color w:val="000000"/>
          <w:sz w:val="28"/>
          <w:szCs w:val="28"/>
          <w:shd w:val="clear" w:color="auto" w:fill="FFFFFF"/>
        </w:rPr>
        <w:t xml:space="preserve"> військово-обліковий документ</w:t>
      </w:r>
      <w:r>
        <w:rPr>
          <w:color w:val="000000"/>
          <w:sz w:val="28"/>
          <w:szCs w:val="28"/>
          <w:shd w:val="clear" w:color="auto" w:fill="FFFFFF"/>
        </w:rPr>
        <w:t>, який є документом, що визначає належність його власника до виконання військового обов’язку. </w:t>
      </w:r>
      <w:hyperlink r:id="rId13" w:anchor="n118" w:tooltip="" w:history="1">
        <w:r>
          <w:rPr>
            <w:rStyle w:val="a4"/>
            <w:sz w:val="28"/>
            <w:szCs w:val="28"/>
            <w:shd w:val="clear" w:color="auto" w:fill="FFFFFF"/>
          </w:rPr>
          <w:t>Форма</w:t>
        </w:r>
      </w:hyperlink>
      <w:r>
        <w:rPr>
          <w:color w:val="000000"/>
          <w:sz w:val="28"/>
          <w:szCs w:val="28"/>
          <w:shd w:val="clear" w:color="auto" w:fill="FFFFFF"/>
        </w:rPr>
        <w:t>, </w:t>
      </w:r>
      <w:hyperlink r:id="rId14" w:anchor="n12" w:tooltip="" w:history="1">
        <w:r>
          <w:rPr>
            <w:rStyle w:val="a4"/>
            <w:sz w:val="28"/>
            <w:szCs w:val="28"/>
            <w:shd w:val="clear" w:color="auto" w:fill="FFFFFF"/>
          </w:rPr>
          <w:t>порядок оформлення (створення) та видачі військово-облікового документа для призовників, військовозобов’язаних та резерві</w:t>
        </w:r>
        <w:proofErr w:type="gramStart"/>
        <w:r>
          <w:rPr>
            <w:rStyle w:val="a4"/>
            <w:sz w:val="28"/>
            <w:szCs w:val="28"/>
            <w:shd w:val="clear" w:color="auto" w:fill="FFFFFF"/>
          </w:rPr>
          <w:t>ст</w:t>
        </w:r>
        <w:proofErr w:type="gramEnd"/>
        <w:r>
          <w:rPr>
            <w:rStyle w:val="a4"/>
            <w:sz w:val="28"/>
            <w:szCs w:val="28"/>
            <w:shd w:val="clear" w:color="auto" w:fill="FFFFFF"/>
          </w:rPr>
          <w:t>ів</w:t>
        </w:r>
      </w:hyperlink>
      <w:r>
        <w:rPr>
          <w:color w:val="000000"/>
          <w:sz w:val="28"/>
          <w:szCs w:val="28"/>
          <w:shd w:val="clear" w:color="auto" w:fill="FFFFFF"/>
        </w:rPr>
        <w:t> визначаються Кабінетом Міністрів України (Постанова КМУ від 16.05.2024 року №559 (зі змінами) «Порядок оформлення (створення) та видачі військово-облікового документа для призовників, військовозобов’язаних та резервістів»).</w:t>
      </w:r>
    </w:p>
    <w:p w:rsidR="00D405CE" w:rsidRDefault="00D405CE" w:rsidP="00D405CE">
      <w:pPr>
        <w:pStyle w:val="a3"/>
        <w:shd w:val="clear" w:color="auto" w:fill="FFFFFF"/>
        <w:spacing w:before="0" w:beforeAutospacing="0" w:after="0" w:afterAutospacing="0"/>
        <w:jc w:val="both"/>
      </w:pP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          </w:t>
      </w:r>
      <w:r>
        <w:rPr>
          <w:b/>
          <w:bCs/>
          <w:color w:val="000000"/>
          <w:sz w:val="28"/>
          <w:szCs w:val="28"/>
          <w:shd w:val="clear" w:color="auto" w:fill="FFFFFF"/>
        </w:rPr>
        <w:t>Військово-обліковий документ</w:t>
      </w:r>
      <w:r>
        <w:rPr>
          <w:color w:val="000000"/>
          <w:sz w:val="28"/>
          <w:szCs w:val="28"/>
          <w:shd w:val="clear" w:color="auto" w:fill="FFFFFF"/>
        </w:rPr>
        <w:t> </w:t>
      </w:r>
      <w:proofErr w:type="gramStart"/>
      <w:r>
        <w:rPr>
          <w:color w:val="000000"/>
          <w:sz w:val="28"/>
          <w:szCs w:val="28"/>
          <w:shd w:val="clear" w:color="auto" w:fill="FFFFFF"/>
        </w:rPr>
        <w:t>оформляється</w:t>
      </w:r>
      <w:proofErr w:type="gramEnd"/>
      <w:r>
        <w:rPr>
          <w:color w:val="000000"/>
          <w:sz w:val="28"/>
          <w:szCs w:val="28"/>
          <w:shd w:val="clear" w:color="auto" w:fill="FFFFFF"/>
        </w:rPr>
        <w:t> (створюється) та видається (замінюється):</w:t>
      </w:r>
    </w:p>
    <w:p w:rsidR="00D405CE" w:rsidRDefault="00D405CE" w:rsidP="00D405CE">
      <w:pPr>
        <w:pStyle w:val="a3"/>
        <w:shd w:val="clear" w:color="auto" w:fill="FFFFFF"/>
        <w:spacing w:before="0" w:beforeAutospacing="0" w:after="0" w:afterAutospacing="0"/>
        <w:jc w:val="both"/>
      </w:pP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          </w:t>
      </w:r>
      <w:r>
        <w:rPr>
          <w:color w:val="000000"/>
          <w:sz w:val="28"/>
          <w:szCs w:val="28"/>
          <w:u w:val="single"/>
          <w:shd w:val="clear" w:color="auto" w:fill="FFFFFF"/>
        </w:rPr>
        <w:t>- </w:t>
      </w:r>
      <w:r>
        <w:rPr>
          <w:b/>
          <w:bCs/>
          <w:color w:val="000000"/>
          <w:sz w:val="28"/>
          <w:szCs w:val="28"/>
          <w:u w:val="single"/>
          <w:shd w:val="clear" w:color="auto" w:fill="FFFFFF"/>
        </w:rPr>
        <w:t>в електронній формі</w:t>
      </w:r>
      <w:r>
        <w:rPr>
          <w:color w:val="000000"/>
          <w:sz w:val="28"/>
          <w:szCs w:val="28"/>
          <w:shd w:val="clear" w:color="auto" w:fill="FFFFFF"/>
        </w:rPr>
        <w:t> - засобами електронного кабінету призовника, військовозобов’язаного, резервіста та/або Державного веб-порталу електронних публічних послуг у сфері національної безпеки і оборони та/або Єдиного державного вебпорталу електронних послуг (далі - Портал</w:t>
      </w:r>
      <w:proofErr w:type="gramStart"/>
      <w:r>
        <w:rPr>
          <w:color w:val="000000"/>
          <w:sz w:val="28"/>
          <w:szCs w:val="28"/>
          <w:shd w:val="clear" w:color="auto" w:fill="FFFFFF"/>
        </w:rPr>
        <w:t xml:space="preserve"> Д</w:t>
      </w:r>
      <w:proofErr w:type="gramEnd"/>
      <w:r>
        <w:rPr>
          <w:color w:val="000000"/>
          <w:sz w:val="28"/>
          <w:szCs w:val="28"/>
          <w:shd w:val="clear" w:color="auto" w:fill="FFFFFF"/>
        </w:rPr>
        <w:t>ія), зокрема з використанням мобільного додатка Порталу Дія  (у разі технічної реалізації);</w:t>
      </w:r>
    </w:p>
    <w:p w:rsidR="00D405CE" w:rsidRDefault="00D405CE" w:rsidP="00D405CE">
      <w:pPr>
        <w:pStyle w:val="a3"/>
        <w:shd w:val="clear" w:color="auto" w:fill="FFFFFF"/>
        <w:spacing w:before="0" w:beforeAutospacing="0" w:after="0" w:afterAutospacing="0"/>
        <w:jc w:val="both"/>
      </w:pP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          </w:t>
      </w:r>
      <w:r>
        <w:rPr>
          <w:color w:val="000000"/>
          <w:sz w:val="28"/>
          <w:szCs w:val="28"/>
          <w:u w:val="single"/>
          <w:shd w:val="clear" w:color="auto" w:fill="FFFFFF"/>
        </w:rPr>
        <w:t>- </w:t>
      </w:r>
      <w:r>
        <w:rPr>
          <w:b/>
          <w:bCs/>
          <w:color w:val="000000"/>
          <w:sz w:val="28"/>
          <w:szCs w:val="28"/>
          <w:u w:val="single"/>
          <w:shd w:val="clear" w:color="auto" w:fill="FFFFFF"/>
        </w:rPr>
        <w:t>у паперовій формі</w:t>
      </w:r>
      <w:r>
        <w:rPr>
          <w:color w:val="000000"/>
          <w:sz w:val="28"/>
          <w:szCs w:val="28"/>
          <w:shd w:val="clear" w:color="auto" w:fill="FFFFFF"/>
        </w:rPr>
        <w:t> - на бланку, </w:t>
      </w:r>
      <w:hyperlink r:id="rId15" w:anchor="n118" w:tooltip="" w:history="1">
        <w:r>
          <w:rPr>
            <w:rStyle w:val="a4"/>
            <w:sz w:val="28"/>
            <w:szCs w:val="28"/>
            <w:shd w:val="clear" w:color="auto" w:fill="FFFFFF"/>
          </w:rPr>
          <w:t>форма</w:t>
        </w:r>
      </w:hyperlink>
      <w:r>
        <w:rPr>
          <w:color w:val="000000"/>
          <w:sz w:val="28"/>
          <w:szCs w:val="28"/>
          <w:shd w:val="clear" w:color="auto" w:fill="FFFFFF"/>
        </w:rPr>
        <w:t> якого затверджується постановою Кабінету Міні</w:t>
      </w:r>
      <w:proofErr w:type="gramStart"/>
      <w:r>
        <w:rPr>
          <w:color w:val="000000"/>
          <w:sz w:val="28"/>
          <w:szCs w:val="28"/>
          <w:shd w:val="clear" w:color="auto" w:fill="FFFFFF"/>
        </w:rPr>
        <w:t>стр</w:t>
      </w:r>
      <w:proofErr w:type="gramEnd"/>
      <w:r>
        <w:rPr>
          <w:color w:val="000000"/>
          <w:sz w:val="28"/>
          <w:szCs w:val="28"/>
          <w:shd w:val="clear" w:color="auto" w:fill="FFFFFF"/>
        </w:rPr>
        <w:t xml:space="preserve">ів України від 16 травня 2024 року № 559. Звернувшись до районного (міського) територіального центру комплектування та </w:t>
      </w:r>
      <w:proofErr w:type="gramStart"/>
      <w:r>
        <w:rPr>
          <w:color w:val="000000"/>
          <w:sz w:val="28"/>
          <w:szCs w:val="28"/>
          <w:shd w:val="clear" w:color="auto" w:fill="FFFFFF"/>
        </w:rPr>
        <w:t>соц</w:t>
      </w:r>
      <w:proofErr w:type="gramEnd"/>
      <w:r>
        <w:rPr>
          <w:color w:val="000000"/>
          <w:sz w:val="28"/>
          <w:szCs w:val="28"/>
          <w:shd w:val="clear" w:color="auto" w:fill="FFFFFF"/>
        </w:rPr>
        <w:t>іальної підтримки за місцем перебування на військовому обліку.</w:t>
      </w:r>
    </w:p>
    <w:p w:rsidR="00D405CE" w:rsidRDefault="00D405CE" w:rsidP="00D405CE">
      <w:pPr>
        <w:pStyle w:val="a3"/>
        <w:shd w:val="clear" w:color="auto" w:fill="FFFFFF"/>
        <w:spacing w:before="0" w:beforeAutospacing="0" w:after="0" w:afterAutospacing="0"/>
        <w:jc w:val="both"/>
      </w:pPr>
      <w:r>
        <w:rPr>
          <w:color w:val="000000"/>
          <w:sz w:val="28"/>
          <w:szCs w:val="28"/>
          <w:shd w:val="clear" w:color="auto" w:fill="FFFFFF"/>
        </w:rPr>
        <w:t xml:space="preserve">          Особа може мати </w:t>
      </w:r>
      <w:proofErr w:type="gramStart"/>
      <w:r>
        <w:rPr>
          <w:color w:val="000000"/>
          <w:sz w:val="28"/>
          <w:szCs w:val="28"/>
          <w:shd w:val="clear" w:color="auto" w:fill="FFFFFF"/>
        </w:rPr>
        <w:t>на</w:t>
      </w:r>
      <w:proofErr w:type="gram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>
        <w:rPr>
          <w:color w:val="000000"/>
          <w:sz w:val="28"/>
          <w:szCs w:val="28"/>
          <w:shd w:val="clear" w:color="auto" w:fill="FFFFFF"/>
        </w:rPr>
        <w:t>бланку</w:t>
      </w:r>
      <w:proofErr w:type="gramEnd"/>
      <w:r>
        <w:rPr>
          <w:color w:val="000000"/>
          <w:sz w:val="28"/>
          <w:szCs w:val="28"/>
          <w:shd w:val="clear" w:color="auto" w:fill="FFFFFF"/>
        </w:rPr>
        <w:t xml:space="preserve"> лише один військово-обліковий документ.</w:t>
      </w:r>
    </w:p>
    <w:p w:rsidR="00D405CE" w:rsidRDefault="00D405CE" w:rsidP="00D405CE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>
        <w:rPr>
          <w:color w:val="000000"/>
          <w:sz w:val="28"/>
          <w:szCs w:val="28"/>
          <w:shd w:val="clear" w:color="auto" w:fill="FFFFFF"/>
        </w:rPr>
        <w:t>Військово-обліковий документ в електронній формі (</w:t>
      </w:r>
      <w:proofErr w:type="gramStart"/>
      <w:r>
        <w:rPr>
          <w:color w:val="000000"/>
          <w:sz w:val="28"/>
          <w:szCs w:val="28"/>
          <w:shd w:val="clear" w:color="auto" w:fill="FFFFFF"/>
        </w:rPr>
        <w:t>у</w:t>
      </w:r>
      <w:proofErr w:type="gram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>
        <w:rPr>
          <w:color w:val="000000"/>
          <w:sz w:val="28"/>
          <w:szCs w:val="28"/>
          <w:shd w:val="clear" w:color="auto" w:fill="FFFFFF"/>
        </w:rPr>
        <w:t>тому</w:t>
      </w:r>
      <w:proofErr w:type="gramEnd"/>
      <w:r>
        <w:rPr>
          <w:color w:val="000000"/>
          <w:sz w:val="28"/>
          <w:szCs w:val="28"/>
          <w:shd w:val="clear" w:color="auto" w:fill="FFFFFF"/>
        </w:rPr>
        <w:t xml:space="preserve"> числі роздрукований) та військово-обліковий документ у паперовій формі мають однакову юридичну силу.</w:t>
      </w:r>
    </w:p>
    <w:p w:rsidR="00D405CE" w:rsidRDefault="00D405CE" w:rsidP="00D405CE">
      <w:pPr>
        <w:pStyle w:val="a3"/>
        <w:shd w:val="clear" w:color="auto" w:fill="FFFFFF"/>
        <w:spacing w:before="0" w:beforeAutospacing="0" w:after="0" w:afterAutospacing="0"/>
        <w:jc w:val="both"/>
      </w:pP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         </w:t>
      </w:r>
      <w:r>
        <w:rPr>
          <w:color w:val="000000"/>
          <w:sz w:val="28"/>
          <w:szCs w:val="28"/>
          <w:u w:val="single"/>
          <w:shd w:val="clear" w:color="auto" w:fill="FFFFFF"/>
        </w:rPr>
        <w:t>Для отримання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 </w:t>
      </w:r>
      <w:r>
        <w:rPr>
          <w:color w:val="000000"/>
          <w:sz w:val="28"/>
          <w:szCs w:val="28"/>
          <w:u w:val="single"/>
          <w:shd w:val="clear" w:color="auto" w:fill="FFFFFF"/>
        </w:rPr>
        <w:t>(заміни) військово-облікового</w:t>
      </w:r>
      <w:r>
        <w:rPr>
          <w:color w:val="000000"/>
          <w:sz w:val="28"/>
          <w:szCs w:val="28"/>
          <w:shd w:val="clear" w:color="auto" w:fill="FFFFFF"/>
        </w:rPr>
        <w:t xml:space="preserve"> документа на бланку громадянин зобов’язаний особисто звернутися з письмовою заявою до районного (міського) територіального центру комплектування та </w:t>
      </w:r>
      <w:proofErr w:type="gramStart"/>
      <w:r>
        <w:rPr>
          <w:color w:val="000000"/>
          <w:sz w:val="28"/>
          <w:szCs w:val="28"/>
          <w:shd w:val="clear" w:color="auto" w:fill="FFFFFF"/>
        </w:rPr>
        <w:t>соц</w:t>
      </w:r>
      <w:proofErr w:type="gramEnd"/>
      <w:r>
        <w:rPr>
          <w:color w:val="000000"/>
          <w:sz w:val="28"/>
          <w:szCs w:val="28"/>
          <w:shd w:val="clear" w:color="auto" w:fill="FFFFFF"/>
        </w:rPr>
        <w:t>іальної підтримки або його відділу (відповідного органу СБУ, розвідувального органу) за місцем перебування на військовому обліку або виключення з військового обліку та надати кольорову фотокартку встановленого розміру.</w:t>
      </w:r>
    </w:p>
    <w:p w:rsidR="00D405CE" w:rsidRDefault="00D405CE" w:rsidP="00D405CE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>
        <w:rPr>
          <w:color w:val="000000"/>
          <w:sz w:val="28"/>
          <w:szCs w:val="28"/>
          <w:shd w:val="clear" w:color="auto" w:fill="FFFFFF"/>
        </w:rPr>
        <w:lastRenderedPageBreak/>
        <w:t xml:space="preserve">Якщо громадянин України за станом здоров’я не може пересуватися (є особою з обмеженою мобільністю) або визнаний в установленому порядку недієздатним, що </w:t>
      </w:r>
      <w:proofErr w:type="gramStart"/>
      <w:r>
        <w:rPr>
          <w:color w:val="000000"/>
          <w:sz w:val="28"/>
          <w:szCs w:val="28"/>
          <w:shd w:val="clear" w:color="auto" w:fill="FFFFFF"/>
        </w:rPr>
        <w:t>п</w:t>
      </w:r>
      <w:proofErr w:type="gramEnd"/>
      <w:r>
        <w:rPr>
          <w:color w:val="000000"/>
          <w:sz w:val="28"/>
          <w:szCs w:val="28"/>
          <w:shd w:val="clear" w:color="auto" w:fill="FFFFFF"/>
        </w:rPr>
        <w:t>ідтверджується відповідними документами, із заявою може звернутися особа, яка здійснює за ним догляд, або його опікун.</w:t>
      </w:r>
    </w:p>
    <w:p w:rsidR="00D405CE" w:rsidRDefault="00D405CE" w:rsidP="00D405CE">
      <w:pPr>
        <w:pStyle w:val="a3"/>
        <w:shd w:val="clear" w:color="auto" w:fill="FFFFFF"/>
        <w:spacing w:before="0" w:beforeAutospacing="0" w:after="0" w:afterAutospacing="0"/>
        <w:jc w:val="both"/>
      </w:pP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         </w:t>
      </w:r>
      <w:r>
        <w:rPr>
          <w:color w:val="000000"/>
          <w:sz w:val="28"/>
          <w:szCs w:val="28"/>
          <w:u w:val="single"/>
          <w:shd w:val="clear" w:color="auto" w:fill="FFFFFF"/>
        </w:rPr>
        <w:t xml:space="preserve">Громадяни зобов’язані надійно зберігати військово-обліковий документ на бланку, стежити за своєчасним і точним внесенням до нього змін та дотримуватися правил військового </w:t>
      </w:r>
      <w:proofErr w:type="gramStart"/>
      <w:r>
        <w:rPr>
          <w:color w:val="000000"/>
          <w:sz w:val="28"/>
          <w:szCs w:val="28"/>
          <w:u w:val="single"/>
          <w:shd w:val="clear" w:color="auto" w:fill="FFFFFF"/>
        </w:rPr>
        <w:t>обл</w:t>
      </w:r>
      <w:proofErr w:type="gramEnd"/>
      <w:r>
        <w:rPr>
          <w:color w:val="000000"/>
          <w:sz w:val="28"/>
          <w:szCs w:val="28"/>
          <w:u w:val="single"/>
          <w:shd w:val="clear" w:color="auto" w:fill="FFFFFF"/>
        </w:rPr>
        <w:t>іку.</w:t>
      </w:r>
    </w:p>
    <w:p w:rsidR="00D405CE" w:rsidRDefault="00D405CE" w:rsidP="00D405CE">
      <w:pPr>
        <w:pStyle w:val="a3"/>
        <w:shd w:val="clear" w:color="auto" w:fill="FFFFFF"/>
        <w:spacing w:before="0" w:beforeAutospacing="0" w:after="0" w:afterAutospacing="0"/>
        <w:jc w:val="center"/>
      </w:pPr>
      <w:r>
        <w:rPr>
          <w:color w:val="000000"/>
          <w:sz w:val="28"/>
          <w:szCs w:val="28"/>
          <w:shd w:val="clear" w:color="auto" w:fill="FFFFFF"/>
        </w:rPr>
        <w:t>         </w:t>
      </w:r>
    </w:p>
    <w:p w:rsidR="00792CF2" w:rsidRDefault="00792CF2" w:rsidP="00D405CE"/>
    <w:sectPr w:rsidR="00792CF2" w:rsidSect="00792C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FA178D"/>
    <w:multiLevelType w:val="multilevel"/>
    <w:tmpl w:val="5F944A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4E857B9"/>
    <w:multiLevelType w:val="multilevel"/>
    <w:tmpl w:val="35C086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B640A95"/>
    <w:multiLevelType w:val="multilevel"/>
    <w:tmpl w:val="74B23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48C38CA"/>
    <w:multiLevelType w:val="multilevel"/>
    <w:tmpl w:val="C4D83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804228D"/>
    <w:multiLevelType w:val="multilevel"/>
    <w:tmpl w:val="9814D6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56B569C"/>
    <w:multiLevelType w:val="multilevel"/>
    <w:tmpl w:val="E2C2D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DC12AA0"/>
    <w:multiLevelType w:val="multilevel"/>
    <w:tmpl w:val="DFE05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6"/>
  </w:num>
  <w:num w:numId="5">
    <w:abstractNumId w:val="2"/>
  </w:num>
  <w:num w:numId="6">
    <w:abstractNumId w:val="3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D405CE"/>
    <w:rsid w:val="00004E5B"/>
    <w:rsid w:val="00010CE5"/>
    <w:rsid w:val="00011EFB"/>
    <w:rsid w:val="0001236E"/>
    <w:rsid w:val="00012AE2"/>
    <w:rsid w:val="00014E8E"/>
    <w:rsid w:val="00015322"/>
    <w:rsid w:val="000155C8"/>
    <w:rsid w:val="00020917"/>
    <w:rsid w:val="000236E9"/>
    <w:rsid w:val="000260C5"/>
    <w:rsid w:val="00033FDB"/>
    <w:rsid w:val="00036D7E"/>
    <w:rsid w:val="00036F5E"/>
    <w:rsid w:val="00040E2C"/>
    <w:rsid w:val="00041279"/>
    <w:rsid w:val="00041DD0"/>
    <w:rsid w:val="00043851"/>
    <w:rsid w:val="00055ECB"/>
    <w:rsid w:val="00056F4E"/>
    <w:rsid w:val="0005746B"/>
    <w:rsid w:val="00057681"/>
    <w:rsid w:val="00063FDB"/>
    <w:rsid w:val="0006563B"/>
    <w:rsid w:val="000745F3"/>
    <w:rsid w:val="00077FDB"/>
    <w:rsid w:val="00087F60"/>
    <w:rsid w:val="0009035B"/>
    <w:rsid w:val="000924D2"/>
    <w:rsid w:val="000A40C8"/>
    <w:rsid w:val="000A616C"/>
    <w:rsid w:val="000B02FD"/>
    <w:rsid w:val="000B2A1B"/>
    <w:rsid w:val="000B4EFE"/>
    <w:rsid w:val="000C0064"/>
    <w:rsid w:val="000C0145"/>
    <w:rsid w:val="000C0FE0"/>
    <w:rsid w:val="000C7C4C"/>
    <w:rsid w:val="000D3FB7"/>
    <w:rsid w:val="000E0333"/>
    <w:rsid w:val="000E2404"/>
    <w:rsid w:val="000E30B2"/>
    <w:rsid w:val="000E3C5C"/>
    <w:rsid w:val="000E6F4D"/>
    <w:rsid w:val="000F31D9"/>
    <w:rsid w:val="000F4521"/>
    <w:rsid w:val="000F4754"/>
    <w:rsid w:val="000F6FDE"/>
    <w:rsid w:val="00100F6C"/>
    <w:rsid w:val="00101615"/>
    <w:rsid w:val="001042B3"/>
    <w:rsid w:val="001067DD"/>
    <w:rsid w:val="001114E9"/>
    <w:rsid w:val="00112351"/>
    <w:rsid w:val="001160B6"/>
    <w:rsid w:val="001204D8"/>
    <w:rsid w:val="00124966"/>
    <w:rsid w:val="00136421"/>
    <w:rsid w:val="00147A50"/>
    <w:rsid w:val="00151097"/>
    <w:rsid w:val="00155FD5"/>
    <w:rsid w:val="00156EE0"/>
    <w:rsid w:val="00164DEA"/>
    <w:rsid w:val="0016610F"/>
    <w:rsid w:val="00174FF2"/>
    <w:rsid w:val="00176F37"/>
    <w:rsid w:val="001779D3"/>
    <w:rsid w:val="00177F46"/>
    <w:rsid w:val="00185220"/>
    <w:rsid w:val="00185C56"/>
    <w:rsid w:val="0019044B"/>
    <w:rsid w:val="001910BF"/>
    <w:rsid w:val="001A5C87"/>
    <w:rsid w:val="001B16FF"/>
    <w:rsid w:val="001C0735"/>
    <w:rsid w:val="001C374B"/>
    <w:rsid w:val="001C44C4"/>
    <w:rsid w:val="001C5257"/>
    <w:rsid w:val="001D0C9C"/>
    <w:rsid w:val="001D4E8B"/>
    <w:rsid w:val="001E3563"/>
    <w:rsid w:val="001F1CEE"/>
    <w:rsid w:val="001F2E1B"/>
    <w:rsid w:val="001F7B38"/>
    <w:rsid w:val="002025EE"/>
    <w:rsid w:val="00204AA5"/>
    <w:rsid w:val="00204F17"/>
    <w:rsid w:val="002072BE"/>
    <w:rsid w:val="0021003B"/>
    <w:rsid w:val="0021118B"/>
    <w:rsid w:val="002179BA"/>
    <w:rsid w:val="00221D49"/>
    <w:rsid w:val="002238B6"/>
    <w:rsid w:val="002256A3"/>
    <w:rsid w:val="00227BE1"/>
    <w:rsid w:val="00232729"/>
    <w:rsid w:val="00236BCF"/>
    <w:rsid w:val="002434FC"/>
    <w:rsid w:val="00244022"/>
    <w:rsid w:val="00251957"/>
    <w:rsid w:val="002543C9"/>
    <w:rsid w:val="00265315"/>
    <w:rsid w:val="00276EAF"/>
    <w:rsid w:val="002777E2"/>
    <w:rsid w:val="00285D42"/>
    <w:rsid w:val="002938F5"/>
    <w:rsid w:val="00294EF6"/>
    <w:rsid w:val="00296DC2"/>
    <w:rsid w:val="002A3E1B"/>
    <w:rsid w:val="002A48D1"/>
    <w:rsid w:val="002A4B08"/>
    <w:rsid w:val="002B352E"/>
    <w:rsid w:val="002B737B"/>
    <w:rsid w:val="002C20A2"/>
    <w:rsid w:val="002C3661"/>
    <w:rsid w:val="002D3B77"/>
    <w:rsid w:val="002D6CE9"/>
    <w:rsid w:val="002E48E3"/>
    <w:rsid w:val="002F0F36"/>
    <w:rsid w:val="002F1FD4"/>
    <w:rsid w:val="002F235C"/>
    <w:rsid w:val="002F35D3"/>
    <w:rsid w:val="002F5D13"/>
    <w:rsid w:val="0030498F"/>
    <w:rsid w:val="00311414"/>
    <w:rsid w:val="00313830"/>
    <w:rsid w:val="003166D6"/>
    <w:rsid w:val="00317F7E"/>
    <w:rsid w:val="003360AB"/>
    <w:rsid w:val="00337336"/>
    <w:rsid w:val="00340B4E"/>
    <w:rsid w:val="003527DB"/>
    <w:rsid w:val="003573F1"/>
    <w:rsid w:val="00357D7D"/>
    <w:rsid w:val="00357ED9"/>
    <w:rsid w:val="003607DE"/>
    <w:rsid w:val="00362DCA"/>
    <w:rsid w:val="00376975"/>
    <w:rsid w:val="00377C80"/>
    <w:rsid w:val="0038283A"/>
    <w:rsid w:val="0038305F"/>
    <w:rsid w:val="0038373D"/>
    <w:rsid w:val="0038435E"/>
    <w:rsid w:val="00392652"/>
    <w:rsid w:val="003936FB"/>
    <w:rsid w:val="003A18D5"/>
    <w:rsid w:val="003A41EF"/>
    <w:rsid w:val="003A4334"/>
    <w:rsid w:val="003A56FF"/>
    <w:rsid w:val="003A6D91"/>
    <w:rsid w:val="003A7A81"/>
    <w:rsid w:val="003A7E03"/>
    <w:rsid w:val="003B14F0"/>
    <w:rsid w:val="003B5EB3"/>
    <w:rsid w:val="003D206D"/>
    <w:rsid w:val="003D2B9E"/>
    <w:rsid w:val="003D78A9"/>
    <w:rsid w:val="003E0842"/>
    <w:rsid w:val="003E3A75"/>
    <w:rsid w:val="003E5004"/>
    <w:rsid w:val="003F7279"/>
    <w:rsid w:val="00405F6D"/>
    <w:rsid w:val="00413C29"/>
    <w:rsid w:val="00415AB3"/>
    <w:rsid w:val="00430DE3"/>
    <w:rsid w:val="004316CF"/>
    <w:rsid w:val="00440A54"/>
    <w:rsid w:val="0044604B"/>
    <w:rsid w:val="00446F99"/>
    <w:rsid w:val="00463C38"/>
    <w:rsid w:val="004646ED"/>
    <w:rsid w:val="00471798"/>
    <w:rsid w:val="00473304"/>
    <w:rsid w:val="004762AC"/>
    <w:rsid w:val="00492DDA"/>
    <w:rsid w:val="00494195"/>
    <w:rsid w:val="004B1892"/>
    <w:rsid w:val="004B454B"/>
    <w:rsid w:val="004B4FBA"/>
    <w:rsid w:val="004C0075"/>
    <w:rsid w:val="004C00E7"/>
    <w:rsid w:val="004C3EBC"/>
    <w:rsid w:val="004C4495"/>
    <w:rsid w:val="004C508C"/>
    <w:rsid w:val="004C7466"/>
    <w:rsid w:val="004D1A88"/>
    <w:rsid w:val="004D1D3E"/>
    <w:rsid w:val="004D2B2A"/>
    <w:rsid w:val="004D47C6"/>
    <w:rsid w:val="004D6AD1"/>
    <w:rsid w:val="004E15F4"/>
    <w:rsid w:val="004E2A93"/>
    <w:rsid w:val="004E501B"/>
    <w:rsid w:val="004F34E7"/>
    <w:rsid w:val="004F7377"/>
    <w:rsid w:val="005001B5"/>
    <w:rsid w:val="005019E2"/>
    <w:rsid w:val="00502DEC"/>
    <w:rsid w:val="005037CA"/>
    <w:rsid w:val="00504453"/>
    <w:rsid w:val="00514260"/>
    <w:rsid w:val="005200FA"/>
    <w:rsid w:val="00522A94"/>
    <w:rsid w:val="00523646"/>
    <w:rsid w:val="00523AA6"/>
    <w:rsid w:val="00524BD8"/>
    <w:rsid w:val="00526E86"/>
    <w:rsid w:val="005312DD"/>
    <w:rsid w:val="005324CA"/>
    <w:rsid w:val="00545781"/>
    <w:rsid w:val="00553C45"/>
    <w:rsid w:val="00554847"/>
    <w:rsid w:val="00557F27"/>
    <w:rsid w:val="0056792C"/>
    <w:rsid w:val="00575AAD"/>
    <w:rsid w:val="0057615A"/>
    <w:rsid w:val="00586C69"/>
    <w:rsid w:val="00590EF3"/>
    <w:rsid w:val="005A0881"/>
    <w:rsid w:val="005A6589"/>
    <w:rsid w:val="005B0F53"/>
    <w:rsid w:val="005C0AC2"/>
    <w:rsid w:val="005C3A1A"/>
    <w:rsid w:val="005D1B35"/>
    <w:rsid w:val="005D7729"/>
    <w:rsid w:val="005E65B8"/>
    <w:rsid w:val="005E797B"/>
    <w:rsid w:val="005F3855"/>
    <w:rsid w:val="005F5EE1"/>
    <w:rsid w:val="00601B6F"/>
    <w:rsid w:val="00603B9A"/>
    <w:rsid w:val="00607FA9"/>
    <w:rsid w:val="0061330F"/>
    <w:rsid w:val="00623D9A"/>
    <w:rsid w:val="006243C0"/>
    <w:rsid w:val="00625C64"/>
    <w:rsid w:val="00631E9A"/>
    <w:rsid w:val="006322E2"/>
    <w:rsid w:val="00637072"/>
    <w:rsid w:val="00652B45"/>
    <w:rsid w:val="006570A7"/>
    <w:rsid w:val="00660638"/>
    <w:rsid w:val="006615D3"/>
    <w:rsid w:val="00662623"/>
    <w:rsid w:val="006631BE"/>
    <w:rsid w:val="006676A1"/>
    <w:rsid w:val="006707C8"/>
    <w:rsid w:val="00673914"/>
    <w:rsid w:val="00675D9F"/>
    <w:rsid w:val="00681EFC"/>
    <w:rsid w:val="0068253A"/>
    <w:rsid w:val="00682F9D"/>
    <w:rsid w:val="0068301F"/>
    <w:rsid w:val="00683D74"/>
    <w:rsid w:val="0068694B"/>
    <w:rsid w:val="00690114"/>
    <w:rsid w:val="00690F67"/>
    <w:rsid w:val="0069258D"/>
    <w:rsid w:val="00693065"/>
    <w:rsid w:val="006B05EE"/>
    <w:rsid w:val="006C02E8"/>
    <w:rsid w:val="006C03C4"/>
    <w:rsid w:val="006C1EC4"/>
    <w:rsid w:val="006C2566"/>
    <w:rsid w:val="006C3FA8"/>
    <w:rsid w:val="006D0246"/>
    <w:rsid w:val="006D084D"/>
    <w:rsid w:val="006D43BD"/>
    <w:rsid w:val="006D5BDB"/>
    <w:rsid w:val="006E0842"/>
    <w:rsid w:val="006E0F41"/>
    <w:rsid w:val="006E2594"/>
    <w:rsid w:val="006E3623"/>
    <w:rsid w:val="006E486D"/>
    <w:rsid w:val="006F2EA7"/>
    <w:rsid w:val="006F72C1"/>
    <w:rsid w:val="0070023C"/>
    <w:rsid w:val="00700941"/>
    <w:rsid w:val="007018EA"/>
    <w:rsid w:val="00706EA5"/>
    <w:rsid w:val="00712CD4"/>
    <w:rsid w:val="00715ABE"/>
    <w:rsid w:val="007261CC"/>
    <w:rsid w:val="0073141E"/>
    <w:rsid w:val="00731A95"/>
    <w:rsid w:val="0075474D"/>
    <w:rsid w:val="007575A4"/>
    <w:rsid w:val="00761351"/>
    <w:rsid w:val="0076173A"/>
    <w:rsid w:val="00763556"/>
    <w:rsid w:val="00771CC7"/>
    <w:rsid w:val="00780AD7"/>
    <w:rsid w:val="00791748"/>
    <w:rsid w:val="00792CF2"/>
    <w:rsid w:val="0079694E"/>
    <w:rsid w:val="00797450"/>
    <w:rsid w:val="007B4377"/>
    <w:rsid w:val="007B5236"/>
    <w:rsid w:val="007B7BBF"/>
    <w:rsid w:val="007C2B3D"/>
    <w:rsid w:val="007C3258"/>
    <w:rsid w:val="007C54C7"/>
    <w:rsid w:val="007D2114"/>
    <w:rsid w:val="007D2A1D"/>
    <w:rsid w:val="007D5B49"/>
    <w:rsid w:val="007D5E52"/>
    <w:rsid w:val="007F047A"/>
    <w:rsid w:val="007F5494"/>
    <w:rsid w:val="007F5BF6"/>
    <w:rsid w:val="007F637D"/>
    <w:rsid w:val="008026F3"/>
    <w:rsid w:val="00805866"/>
    <w:rsid w:val="008070B7"/>
    <w:rsid w:val="00807203"/>
    <w:rsid w:val="0081065F"/>
    <w:rsid w:val="008129CD"/>
    <w:rsid w:val="0081747C"/>
    <w:rsid w:val="00817DFD"/>
    <w:rsid w:val="00821142"/>
    <w:rsid w:val="008245A8"/>
    <w:rsid w:val="008248EA"/>
    <w:rsid w:val="008415F1"/>
    <w:rsid w:val="00841726"/>
    <w:rsid w:val="008428B5"/>
    <w:rsid w:val="00847366"/>
    <w:rsid w:val="00853FBD"/>
    <w:rsid w:val="008708DE"/>
    <w:rsid w:val="008709E0"/>
    <w:rsid w:val="00872BEC"/>
    <w:rsid w:val="0088476A"/>
    <w:rsid w:val="008861A8"/>
    <w:rsid w:val="00891A03"/>
    <w:rsid w:val="00892371"/>
    <w:rsid w:val="00894355"/>
    <w:rsid w:val="008A1C1C"/>
    <w:rsid w:val="008A7A46"/>
    <w:rsid w:val="008B1B88"/>
    <w:rsid w:val="008B42DD"/>
    <w:rsid w:val="008B5737"/>
    <w:rsid w:val="008B795D"/>
    <w:rsid w:val="008B7FD6"/>
    <w:rsid w:val="008C0356"/>
    <w:rsid w:val="008C1456"/>
    <w:rsid w:val="008C19A0"/>
    <w:rsid w:val="008C30F6"/>
    <w:rsid w:val="008D051C"/>
    <w:rsid w:val="008E7549"/>
    <w:rsid w:val="008E7C2E"/>
    <w:rsid w:val="008F691D"/>
    <w:rsid w:val="008F7611"/>
    <w:rsid w:val="00900B78"/>
    <w:rsid w:val="009012EE"/>
    <w:rsid w:val="0090287B"/>
    <w:rsid w:val="00903458"/>
    <w:rsid w:val="00904C5F"/>
    <w:rsid w:val="009103DD"/>
    <w:rsid w:val="00911EEB"/>
    <w:rsid w:val="00914495"/>
    <w:rsid w:val="00923A55"/>
    <w:rsid w:val="00930DB4"/>
    <w:rsid w:val="00932EA1"/>
    <w:rsid w:val="00937611"/>
    <w:rsid w:val="00942881"/>
    <w:rsid w:val="00943724"/>
    <w:rsid w:val="0094579D"/>
    <w:rsid w:val="009570B5"/>
    <w:rsid w:val="009612B8"/>
    <w:rsid w:val="0096300C"/>
    <w:rsid w:val="009636A3"/>
    <w:rsid w:val="00963C6F"/>
    <w:rsid w:val="009651F7"/>
    <w:rsid w:val="00965CC4"/>
    <w:rsid w:val="00966254"/>
    <w:rsid w:val="00967F6B"/>
    <w:rsid w:val="00970A62"/>
    <w:rsid w:val="009722D8"/>
    <w:rsid w:val="00976590"/>
    <w:rsid w:val="009821E3"/>
    <w:rsid w:val="00991CEF"/>
    <w:rsid w:val="00992BEA"/>
    <w:rsid w:val="00993D13"/>
    <w:rsid w:val="009963A1"/>
    <w:rsid w:val="009A0FB4"/>
    <w:rsid w:val="009A6548"/>
    <w:rsid w:val="009B3A02"/>
    <w:rsid w:val="009B5FF9"/>
    <w:rsid w:val="009C1DAC"/>
    <w:rsid w:val="009C687E"/>
    <w:rsid w:val="009D1AE0"/>
    <w:rsid w:val="009D3015"/>
    <w:rsid w:val="009D556E"/>
    <w:rsid w:val="009D5D5A"/>
    <w:rsid w:val="009D6E87"/>
    <w:rsid w:val="009D7115"/>
    <w:rsid w:val="009D760F"/>
    <w:rsid w:val="009E0C4A"/>
    <w:rsid w:val="009F2C8A"/>
    <w:rsid w:val="009F790A"/>
    <w:rsid w:val="00A02AE6"/>
    <w:rsid w:val="00A0386E"/>
    <w:rsid w:val="00A05FEE"/>
    <w:rsid w:val="00A11D49"/>
    <w:rsid w:val="00A2064F"/>
    <w:rsid w:val="00A26E29"/>
    <w:rsid w:val="00A3416C"/>
    <w:rsid w:val="00A35B60"/>
    <w:rsid w:val="00A41B99"/>
    <w:rsid w:val="00A46364"/>
    <w:rsid w:val="00A51201"/>
    <w:rsid w:val="00A525FF"/>
    <w:rsid w:val="00A5664F"/>
    <w:rsid w:val="00A56FD9"/>
    <w:rsid w:val="00A57A20"/>
    <w:rsid w:val="00A60134"/>
    <w:rsid w:val="00A65B99"/>
    <w:rsid w:val="00A7455E"/>
    <w:rsid w:val="00A80AA5"/>
    <w:rsid w:val="00A86558"/>
    <w:rsid w:val="00A87559"/>
    <w:rsid w:val="00A94C67"/>
    <w:rsid w:val="00AA1DAE"/>
    <w:rsid w:val="00AA22FA"/>
    <w:rsid w:val="00AA3277"/>
    <w:rsid w:val="00AB0B17"/>
    <w:rsid w:val="00AB3E38"/>
    <w:rsid w:val="00AC2DD0"/>
    <w:rsid w:val="00AE1D3D"/>
    <w:rsid w:val="00AE2B7F"/>
    <w:rsid w:val="00AF261F"/>
    <w:rsid w:val="00AF318B"/>
    <w:rsid w:val="00AF5356"/>
    <w:rsid w:val="00B04A94"/>
    <w:rsid w:val="00B1149E"/>
    <w:rsid w:val="00B173B5"/>
    <w:rsid w:val="00B30AE9"/>
    <w:rsid w:val="00B358CB"/>
    <w:rsid w:val="00B4411F"/>
    <w:rsid w:val="00B461E9"/>
    <w:rsid w:val="00B53AD6"/>
    <w:rsid w:val="00B60737"/>
    <w:rsid w:val="00B7053C"/>
    <w:rsid w:val="00B70997"/>
    <w:rsid w:val="00B71A79"/>
    <w:rsid w:val="00B7691B"/>
    <w:rsid w:val="00B76AB8"/>
    <w:rsid w:val="00B77660"/>
    <w:rsid w:val="00B81F1B"/>
    <w:rsid w:val="00B91ADF"/>
    <w:rsid w:val="00B96F8A"/>
    <w:rsid w:val="00BA1163"/>
    <w:rsid w:val="00BA15A8"/>
    <w:rsid w:val="00BA39F3"/>
    <w:rsid w:val="00BA3CBE"/>
    <w:rsid w:val="00BA4FDD"/>
    <w:rsid w:val="00BB58CE"/>
    <w:rsid w:val="00BC129A"/>
    <w:rsid w:val="00BC5EE5"/>
    <w:rsid w:val="00BD06E8"/>
    <w:rsid w:val="00BD3786"/>
    <w:rsid w:val="00BD3DAA"/>
    <w:rsid w:val="00BD6785"/>
    <w:rsid w:val="00BE3460"/>
    <w:rsid w:val="00BE35DB"/>
    <w:rsid w:val="00BE3EF9"/>
    <w:rsid w:val="00BF0AA1"/>
    <w:rsid w:val="00BF2B9D"/>
    <w:rsid w:val="00BF6415"/>
    <w:rsid w:val="00BF7ED3"/>
    <w:rsid w:val="00C23DD6"/>
    <w:rsid w:val="00C266D0"/>
    <w:rsid w:val="00C348F5"/>
    <w:rsid w:val="00C415DF"/>
    <w:rsid w:val="00C426DA"/>
    <w:rsid w:val="00C50A6A"/>
    <w:rsid w:val="00C604E2"/>
    <w:rsid w:val="00C60B11"/>
    <w:rsid w:val="00C60EDC"/>
    <w:rsid w:val="00C63A9F"/>
    <w:rsid w:val="00C67B6C"/>
    <w:rsid w:val="00C730AD"/>
    <w:rsid w:val="00C73232"/>
    <w:rsid w:val="00C779A8"/>
    <w:rsid w:val="00C80739"/>
    <w:rsid w:val="00C84780"/>
    <w:rsid w:val="00C92A88"/>
    <w:rsid w:val="00C947FC"/>
    <w:rsid w:val="00CA10CF"/>
    <w:rsid w:val="00CA6B0F"/>
    <w:rsid w:val="00CB1FC9"/>
    <w:rsid w:val="00CB2059"/>
    <w:rsid w:val="00CC358C"/>
    <w:rsid w:val="00CD3B4E"/>
    <w:rsid w:val="00CE0768"/>
    <w:rsid w:val="00CE0F1A"/>
    <w:rsid w:val="00CE3D19"/>
    <w:rsid w:val="00CF1E85"/>
    <w:rsid w:val="00CF42BA"/>
    <w:rsid w:val="00D015CC"/>
    <w:rsid w:val="00D104E2"/>
    <w:rsid w:val="00D10815"/>
    <w:rsid w:val="00D10FA2"/>
    <w:rsid w:val="00D15964"/>
    <w:rsid w:val="00D27FA9"/>
    <w:rsid w:val="00D30963"/>
    <w:rsid w:val="00D33BAB"/>
    <w:rsid w:val="00D405CE"/>
    <w:rsid w:val="00D40FC7"/>
    <w:rsid w:val="00D41C94"/>
    <w:rsid w:val="00D441E2"/>
    <w:rsid w:val="00D45EBD"/>
    <w:rsid w:val="00D52286"/>
    <w:rsid w:val="00D56D14"/>
    <w:rsid w:val="00D56DD7"/>
    <w:rsid w:val="00D57753"/>
    <w:rsid w:val="00D61ECC"/>
    <w:rsid w:val="00D67955"/>
    <w:rsid w:val="00D70A5F"/>
    <w:rsid w:val="00D7160B"/>
    <w:rsid w:val="00D74558"/>
    <w:rsid w:val="00D76CFF"/>
    <w:rsid w:val="00D8606A"/>
    <w:rsid w:val="00D87F3C"/>
    <w:rsid w:val="00D90A6F"/>
    <w:rsid w:val="00D90B80"/>
    <w:rsid w:val="00D91967"/>
    <w:rsid w:val="00D93217"/>
    <w:rsid w:val="00D933EA"/>
    <w:rsid w:val="00DA1D81"/>
    <w:rsid w:val="00DA4B30"/>
    <w:rsid w:val="00DA5DB6"/>
    <w:rsid w:val="00DB4D9E"/>
    <w:rsid w:val="00DB513A"/>
    <w:rsid w:val="00DB69D0"/>
    <w:rsid w:val="00DB6C0E"/>
    <w:rsid w:val="00DB6C52"/>
    <w:rsid w:val="00DB77E8"/>
    <w:rsid w:val="00DB7C48"/>
    <w:rsid w:val="00DC7B09"/>
    <w:rsid w:val="00DD1E3B"/>
    <w:rsid w:val="00DD38E3"/>
    <w:rsid w:val="00DD3F95"/>
    <w:rsid w:val="00DD6EB2"/>
    <w:rsid w:val="00DE050E"/>
    <w:rsid w:val="00DE3FE3"/>
    <w:rsid w:val="00DE45AF"/>
    <w:rsid w:val="00DE4ACE"/>
    <w:rsid w:val="00DE6222"/>
    <w:rsid w:val="00DE6A4E"/>
    <w:rsid w:val="00DF1002"/>
    <w:rsid w:val="00DF4B20"/>
    <w:rsid w:val="00E01428"/>
    <w:rsid w:val="00E131CC"/>
    <w:rsid w:val="00E1397E"/>
    <w:rsid w:val="00E14AD6"/>
    <w:rsid w:val="00E33F37"/>
    <w:rsid w:val="00E34AD3"/>
    <w:rsid w:val="00E36510"/>
    <w:rsid w:val="00E40552"/>
    <w:rsid w:val="00E40BA2"/>
    <w:rsid w:val="00E42CB3"/>
    <w:rsid w:val="00E42D9C"/>
    <w:rsid w:val="00E50FB2"/>
    <w:rsid w:val="00E51567"/>
    <w:rsid w:val="00E53FC3"/>
    <w:rsid w:val="00E55403"/>
    <w:rsid w:val="00E63B08"/>
    <w:rsid w:val="00E67AA9"/>
    <w:rsid w:val="00E7514E"/>
    <w:rsid w:val="00E803DC"/>
    <w:rsid w:val="00E8615D"/>
    <w:rsid w:val="00E92ACE"/>
    <w:rsid w:val="00E95DEB"/>
    <w:rsid w:val="00EA0189"/>
    <w:rsid w:val="00EA193F"/>
    <w:rsid w:val="00EA4977"/>
    <w:rsid w:val="00EB03E4"/>
    <w:rsid w:val="00EB14ED"/>
    <w:rsid w:val="00EB1BF8"/>
    <w:rsid w:val="00EB3F9D"/>
    <w:rsid w:val="00EB4E29"/>
    <w:rsid w:val="00EB65A6"/>
    <w:rsid w:val="00EC3B18"/>
    <w:rsid w:val="00EC7D88"/>
    <w:rsid w:val="00ED1E9D"/>
    <w:rsid w:val="00ED3CC1"/>
    <w:rsid w:val="00ED7299"/>
    <w:rsid w:val="00F012E3"/>
    <w:rsid w:val="00F138AA"/>
    <w:rsid w:val="00F327C8"/>
    <w:rsid w:val="00F33454"/>
    <w:rsid w:val="00F46D0E"/>
    <w:rsid w:val="00F46EEE"/>
    <w:rsid w:val="00F509EB"/>
    <w:rsid w:val="00F54AAF"/>
    <w:rsid w:val="00F54B70"/>
    <w:rsid w:val="00F559EF"/>
    <w:rsid w:val="00F56199"/>
    <w:rsid w:val="00F6209B"/>
    <w:rsid w:val="00F638B3"/>
    <w:rsid w:val="00F7226D"/>
    <w:rsid w:val="00F72FE8"/>
    <w:rsid w:val="00F77395"/>
    <w:rsid w:val="00F80076"/>
    <w:rsid w:val="00F83C6B"/>
    <w:rsid w:val="00F866E1"/>
    <w:rsid w:val="00F910EB"/>
    <w:rsid w:val="00F97E5E"/>
    <w:rsid w:val="00FA04BC"/>
    <w:rsid w:val="00FA2193"/>
    <w:rsid w:val="00FB023D"/>
    <w:rsid w:val="00FC0ECC"/>
    <w:rsid w:val="00FC26FE"/>
    <w:rsid w:val="00FC3600"/>
    <w:rsid w:val="00FD3CDF"/>
    <w:rsid w:val="00FD3FE4"/>
    <w:rsid w:val="00FE1BFC"/>
    <w:rsid w:val="00FE2BF3"/>
    <w:rsid w:val="00FE43CF"/>
    <w:rsid w:val="00FE643E"/>
    <w:rsid w:val="00FF222D"/>
    <w:rsid w:val="00FF69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2C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22318,baiaagaaboqcaaad10maaauuuqaaaaaaaaaaaaaaaaaaaaaaaaaaaaaaaaaaaaaaaaaaaaaaaaaaaaaaaaaaaaaaaaaaaaaaaaaaaaaaaaaaaaaaaaaaaaaaaaaaaaaaaaaaaaaaaaaaaaaaaaaaaaaaaaaaaaaaaaaaaaaaaaaaaaaaaaaaaaaaaaaaaaaaaaaaaaaaaaaaaaaaaaaaaaaaaaaaaaaaaaaaaaa"/>
    <w:basedOn w:val="a"/>
    <w:rsid w:val="00D405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D405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405CE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405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405C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868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3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3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7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uide.diia.gov.ua/view/vziattia-na-viiskovyi-oblik-viiskovozoboviazanykh-ef8a9379-8258-4a4a-b04d-a7b9265a5286" TargetMode="External"/><Relationship Id="rId13" Type="http://schemas.openxmlformats.org/officeDocument/2006/relationships/hyperlink" Target="https://zakon.rada.gov.ua/laws/show/559-2024-%D0%BF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vlada.pp.ua/goto/aHR0cHM6Ly9hcHBzLmFwcGxlLmNvbS91YS9hcHAvJUQxJTgwJUQwJUI1JUQwJUI3JUQwJUI1JUQxJTgwJUQwJUIyL2lkNjQ5OTQxODMxOQ==/" TargetMode="External"/><Relationship Id="rId12" Type="http://schemas.openxmlformats.org/officeDocument/2006/relationships/hyperlink" Target="https://zakon.rada.gov.ua/laws/show/1951-19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vlada.pp.ua/goto/aHR0cHM6Ly9wbGF5Lmdvb2dsZS5jb20vc3RvcmUvYXBwcy9kZXRhaWxzP2lkPXVhLmdvdi5yZXNlcnZlcGx1cw==/" TargetMode="External"/><Relationship Id="rId11" Type="http://schemas.openxmlformats.org/officeDocument/2006/relationships/hyperlink" Target="https://zakon.rada.gov.ua/laws/show/1727-15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zakon.rada.gov.ua/laws/show/559-2024-%D0%BF" TargetMode="External"/><Relationship Id="rId10" Type="http://schemas.openxmlformats.org/officeDocument/2006/relationships/hyperlink" Target="https://zakon.rada.gov.ua/laws/show/2109-1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zakon.rada.gov.ua/laws/show/z0512-21" TargetMode="External"/><Relationship Id="rId14" Type="http://schemas.openxmlformats.org/officeDocument/2006/relationships/hyperlink" Target="https://zakon.rada.gov.ua/laws/show/559-2024-%D0%B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2364</Words>
  <Characters>13477</Characters>
  <Application>Microsoft Office Word</Application>
  <DocSecurity>0</DocSecurity>
  <Lines>112</Lines>
  <Paragraphs>31</Paragraphs>
  <ScaleCrop>false</ScaleCrop>
  <Company>Microsoft</Company>
  <LinksUpToDate>false</LinksUpToDate>
  <CharactersWithSpaces>15810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2026-01-19T08:45:00Z</dcterms:created>
  <dcterms:modified xsi:type="dcterms:W3CDTF">2026-01-19T08:48:00Z</dcterms:modified>
</cp:coreProperties>
</file>